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УТВЕРЖДАЮ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           Заведующий 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МБДОУ детского сада № 45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_________И.В.Торопова                                            ____________Е.В.Федчун</w:t>
      </w:r>
    </w:p>
    <w:p w:rsidR="009D73AA" w:rsidRPr="009D73AA" w:rsidRDefault="00F37E90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ноября 2023</w:t>
      </w:r>
      <w:r w:rsidR="009D73AA" w:rsidRPr="009D73AA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«01» ноября2023</w:t>
      </w:r>
      <w:r w:rsidR="009D73AA" w:rsidRPr="009D73AA">
        <w:rPr>
          <w:rFonts w:ascii="Times New Roman" w:hAnsi="Times New Roman" w:cs="Times New Roman"/>
          <w:sz w:val="28"/>
          <w:szCs w:val="28"/>
        </w:rPr>
        <w:t>г.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Принято на общем собрании трудового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коллект</w:t>
      </w:r>
      <w:r w:rsidR="00F37E90">
        <w:rPr>
          <w:rFonts w:ascii="Times New Roman" w:hAnsi="Times New Roman" w:cs="Times New Roman"/>
          <w:sz w:val="28"/>
          <w:szCs w:val="28"/>
        </w:rPr>
        <w:t xml:space="preserve">ива протокол №  </w:t>
      </w:r>
      <w:r w:rsidR="004913B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37E90">
        <w:rPr>
          <w:rFonts w:ascii="Times New Roman" w:hAnsi="Times New Roman" w:cs="Times New Roman"/>
          <w:sz w:val="28"/>
          <w:szCs w:val="28"/>
        </w:rPr>
        <w:t xml:space="preserve">  от «01» ноября 2023</w:t>
      </w:r>
      <w:r w:rsidRPr="009D73A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ПОЛОЖЕНИЕ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ОБ ОПЛАТЕ ТРУДА РАБОТНИКОВ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муниципального бюджетного дошкольного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образовательного учреждения «Детский сад № 45»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Уссурийска Уссурийского городского округа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1. Настоящее Положение  об оплате труда работников </w:t>
      </w:r>
      <w:r w:rsidRPr="009D73AA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муниципального бюджетного дошкольного образовательного учреждения «Детский сад  № 45» </w:t>
      </w:r>
      <w:r w:rsidRPr="009D73AA">
        <w:rPr>
          <w:rFonts w:ascii="Times New Roman" w:hAnsi="Times New Roman" w:cs="Times New Roman"/>
          <w:sz w:val="28"/>
          <w:szCs w:val="28"/>
          <w:shd w:val="clear" w:color="auto" w:fill="FFFFFF"/>
        </w:rPr>
        <w:t>г. Уссурийска Уссурийского городского округа</w:t>
      </w:r>
      <w:r w:rsidRPr="009D73AA">
        <w:rPr>
          <w:rFonts w:ascii="Times New Roman" w:hAnsi="Times New Roman" w:cs="Times New Roman"/>
          <w:sz w:val="28"/>
          <w:szCs w:val="28"/>
        </w:rPr>
        <w:t xml:space="preserve"> (далее  – Положение) устанавливает порядок и условия применения системы оплаты труда, в том числе компенсационных и стимулирующих выплат работникам</w:t>
      </w:r>
      <w:r w:rsidRPr="009D73AA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муниципального бюджетного дошкольного образовательного учреждения «Детский сад № 45» </w:t>
      </w:r>
      <w:r w:rsidRPr="009D73AA">
        <w:rPr>
          <w:rFonts w:ascii="Times New Roman" w:hAnsi="Times New Roman" w:cs="Times New Roman"/>
          <w:sz w:val="28"/>
          <w:szCs w:val="28"/>
          <w:shd w:val="clear" w:color="auto" w:fill="FFFFFF"/>
        </w:rPr>
        <w:t>г. Уссурийска Уссурийского городского округа</w:t>
      </w:r>
      <w:r w:rsidRPr="009D73AA">
        <w:rPr>
          <w:rFonts w:ascii="Times New Roman" w:hAnsi="Times New Roman" w:cs="Times New Roman"/>
          <w:sz w:val="28"/>
          <w:szCs w:val="28"/>
        </w:rPr>
        <w:t xml:space="preserve"> (далее –   Учреждение).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2. Система оплаты труда работников образовательных учреждений устанавливается с учетом: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гарантий по оплате труда;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ЕКС;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Положения;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Единых рекомендаций Российской трехсторонней комиссии </w:t>
      </w: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регулированию социально-трудовых отношений;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hAnsi="Times New Roman" w:cs="Times New Roman"/>
          <w:sz w:val="28"/>
          <w:szCs w:val="28"/>
        </w:rPr>
        <w:t>Методических рекомендаций;</w:t>
      </w:r>
    </w:p>
    <w:p w:rsidR="009D73AA" w:rsidRPr="009D73AA" w:rsidRDefault="009D73AA" w:rsidP="009D73A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мнения представительного органа работников.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3. Заработная плата работников  Учреждения  состоит из оклада, выплат компенсационного и стимулирующего характера.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 Заработная плата работников </w:t>
      </w:r>
      <w:r w:rsidRPr="009D73A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(без учета премий и иных выплат стимулирующего характера), установленная в соответствии с настоящим Положением, не может быть меньше заработной платы (без учета премий и иных выплат стимулирующего характера), выплачиваемой на основе Положения "О введении новой системы оплаты труда работников муниципальных учреждений образования Уссурийского городского округа", </w:t>
      </w: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утвержденного решением Думы Уссу</w:t>
      </w:r>
      <w:r w:rsidR="002C39C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37E90">
        <w:rPr>
          <w:rFonts w:ascii="Times New Roman" w:eastAsia="Calibri" w:hAnsi="Times New Roman" w:cs="Times New Roman"/>
          <w:sz w:val="28"/>
          <w:szCs w:val="28"/>
          <w:lang w:eastAsia="en-US"/>
        </w:rPr>
        <w:t>ийского городского округа от 31.10.2023 года № 933</w:t>
      </w: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-НПА, при условии сохранения объема трудовых (должностных) обязанностей работников и выполнения ими работ той же квалификации.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II. Размеры окладов педагогического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персонала, учебно-вспомогательного персонала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и медицинского персонала Учреждения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5. Размеры окладов педагогических работников и 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</w:t>
      </w:r>
      <w:hyperlink r:id="rId8" w:history="1">
        <w:r w:rsidRPr="009D73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9D73AA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Минздравсоцразвития России от 5 мая 2008 года № 216н "Об утверждении профессиональных квалификационных групп должностей работников образования":</w:t>
      </w:r>
    </w:p>
    <w:p w:rsidR="009D73AA" w:rsidRPr="009D73AA" w:rsidRDefault="009D73AA" w:rsidP="009D73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Таблица 1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361"/>
      </w:tblGrid>
      <w:tr w:rsidR="009D73AA" w:rsidRPr="009D73AA" w:rsidTr="001D77AC">
        <w:trPr>
          <w:tblHeader/>
        </w:trPr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361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Размеры окладов (руб.)</w:t>
            </w:r>
          </w:p>
        </w:tc>
      </w:tr>
      <w:tr w:rsidR="009D73AA" w:rsidRPr="009D73AA" w:rsidTr="001D77AC">
        <w:trPr>
          <w:trHeight w:val="585"/>
        </w:trPr>
        <w:tc>
          <w:tcPr>
            <w:tcW w:w="9503" w:type="dxa"/>
            <w:gridSpan w:val="2"/>
            <w:vAlign w:val="center"/>
          </w:tcPr>
          <w:p w:rsidR="009D73AA" w:rsidRPr="009D73AA" w:rsidRDefault="009D73AA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работники учебно-вспомогательного</w:t>
            </w:r>
          </w:p>
          <w:p w:rsidR="009D73AA" w:rsidRPr="009D73AA" w:rsidRDefault="009D73AA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персонала образовательных учреждений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I. Должности, отнесенные к ПКГ "учебно-вспомогательный персонал первого уровня":  (секретарь учебной части)</w:t>
            </w:r>
          </w:p>
        </w:tc>
        <w:tc>
          <w:tcPr>
            <w:tcW w:w="1361" w:type="dxa"/>
          </w:tcPr>
          <w:p w:rsidR="009D73AA" w:rsidRPr="0096712D" w:rsidRDefault="00F37E90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9028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II. Должности, отнесенные к ПКГ "учебно-вспомогательный персонал второго уровня":</w:t>
            </w:r>
          </w:p>
        </w:tc>
        <w:tc>
          <w:tcPr>
            <w:tcW w:w="1361" w:type="dxa"/>
          </w:tcPr>
          <w:p w:rsidR="009D73AA" w:rsidRPr="009D73AA" w:rsidRDefault="009D73AA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</w:t>
            </w:r>
          </w:p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(младший воспитатель)</w:t>
            </w:r>
          </w:p>
        </w:tc>
        <w:tc>
          <w:tcPr>
            <w:tcW w:w="1361" w:type="dxa"/>
          </w:tcPr>
          <w:p w:rsidR="009D73AA" w:rsidRPr="0096712D" w:rsidRDefault="00F37E90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9799</w:t>
            </w:r>
          </w:p>
        </w:tc>
      </w:tr>
      <w:tr w:rsidR="009D73AA" w:rsidRPr="009D73AA" w:rsidTr="001D77AC">
        <w:tc>
          <w:tcPr>
            <w:tcW w:w="9503" w:type="dxa"/>
            <w:gridSpan w:val="2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III. Должности, отнесенные к ПКГ "педагогические работники":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  (музыкальный руководитель)</w:t>
            </w:r>
          </w:p>
        </w:tc>
        <w:tc>
          <w:tcPr>
            <w:tcW w:w="1361" w:type="dxa"/>
          </w:tcPr>
          <w:p w:rsidR="009D73AA" w:rsidRPr="0096712D" w:rsidRDefault="0096712D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3612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уровень, наличие первой квалификационной категории</w:t>
            </w:r>
          </w:p>
        </w:tc>
        <w:tc>
          <w:tcPr>
            <w:tcW w:w="1361" w:type="dxa"/>
          </w:tcPr>
          <w:p w:rsidR="009D73AA" w:rsidRPr="00F37E90" w:rsidRDefault="00F37E90" w:rsidP="00F37E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14972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уровень, наличие высшей квалификационной категории</w:t>
            </w:r>
          </w:p>
        </w:tc>
        <w:tc>
          <w:tcPr>
            <w:tcW w:w="1361" w:type="dxa"/>
          </w:tcPr>
          <w:p w:rsidR="009D73AA" w:rsidRPr="0096712D" w:rsidRDefault="009D73AA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5652</w:t>
            </w:r>
          </w:p>
        </w:tc>
      </w:tr>
      <w:tr w:rsidR="009D73AA" w:rsidRPr="009D73AA" w:rsidTr="001D77AC">
        <w:trPr>
          <w:trHeight w:val="385"/>
        </w:trPr>
        <w:tc>
          <w:tcPr>
            <w:tcW w:w="8142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 xml:space="preserve">3-й квалификационный уровень  </w:t>
            </w:r>
          </w:p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1361" w:type="dxa"/>
          </w:tcPr>
          <w:p w:rsidR="009D73AA" w:rsidRPr="0096712D" w:rsidRDefault="0096712D" w:rsidP="009671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6978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уровень, наличие первой квалификационной категории</w:t>
            </w:r>
          </w:p>
        </w:tc>
        <w:tc>
          <w:tcPr>
            <w:tcW w:w="1361" w:type="dxa"/>
          </w:tcPr>
          <w:p w:rsidR="009D73AA" w:rsidRPr="002C39C2" w:rsidRDefault="0096712D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8675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уровень, наличие высшей квалификационной категории</w:t>
            </w:r>
          </w:p>
        </w:tc>
        <w:tc>
          <w:tcPr>
            <w:tcW w:w="1361" w:type="dxa"/>
          </w:tcPr>
          <w:p w:rsidR="009D73AA" w:rsidRPr="002C39C2" w:rsidRDefault="0096712D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9526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 xml:space="preserve">4-й квалификационный уровень </w:t>
            </w:r>
          </w:p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(старший воспитатель)</w:t>
            </w:r>
          </w:p>
        </w:tc>
        <w:tc>
          <w:tcPr>
            <w:tcW w:w="1361" w:type="dxa"/>
          </w:tcPr>
          <w:p w:rsidR="009D73AA" w:rsidRPr="00E54BEA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18051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уровень, наличие первой квалификационной категории</w:t>
            </w:r>
          </w:p>
        </w:tc>
        <w:tc>
          <w:tcPr>
            <w:tcW w:w="1361" w:type="dxa"/>
          </w:tcPr>
          <w:p w:rsidR="009D73AA" w:rsidRPr="00F37E90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9857</w:t>
            </w:r>
          </w:p>
        </w:tc>
      </w:tr>
      <w:tr w:rsidR="009D73AA" w:rsidRPr="009D73AA" w:rsidTr="001D77AC">
        <w:tc>
          <w:tcPr>
            <w:tcW w:w="8142" w:type="dxa"/>
            <w:vAlign w:val="center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уровень, наличие высшей квалификационной категории</w:t>
            </w:r>
          </w:p>
        </w:tc>
        <w:tc>
          <w:tcPr>
            <w:tcW w:w="1361" w:type="dxa"/>
          </w:tcPr>
          <w:p w:rsidR="009D73AA" w:rsidRPr="00E54BEA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20759</w:t>
            </w:r>
          </w:p>
        </w:tc>
      </w:tr>
    </w:tbl>
    <w:p w:rsidR="009D73AA" w:rsidRPr="009D73AA" w:rsidRDefault="009D73AA" w:rsidP="009D73A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6. Размеры окладов работников медицинского персонала Учреждения  устанавливаются на основе отнесения занимаемых ими должностей к профессиональным квалификационным </w:t>
      </w:r>
      <w:hyperlink r:id="rId9" w:history="1">
        <w:r w:rsidRPr="009D73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9D73AA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Минздравсоцразвития России от 6 августа 2007 года № 526 "Об утверждении профессиональных квалификационных групп должностей медицинских и фармацевтических работников":</w:t>
      </w:r>
    </w:p>
    <w:p w:rsidR="009D73AA" w:rsidRPr="009D73AA" w:rsidRDefault="009D73AA" w:rsidP="009D73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Таблица 2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361"/>
      </w:tblGrid>
      <w:tr w:rsidR="009D73AA" w:rsidRPr="009D73AA" w:rsidTr="001D77AC">
        <w:tc>
          <w:tcPr>
            <w:tcW w:w="8142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медицинских работников</w:t>
            </w:r>
          </w:p>
        </w:tc>
        <w:tc>
          <w:tcPr>
            <w:tcW w:w="1361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Размеры окладов (руб.)</w:t>
            </w:r>
          </w:p>
        </w:tc>
      </w:tr>
      <w:tr w:rsidR="009D73AA" w:rsidRPr="009D73AA" w:rsidTr="001D77AC">
        <w:tc>
          <w:tcPr>
            <w:tcW w:w="9503" w:type="dxa"/>
            <w:gridSpan w:val="2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ПКГ "Средний медицинский и фармацевтический персонал"</w:t>
            </w:r>
          </w:p>
        </w:tc>
      </w:tr>
      <w:tr w:rsidR="009D73AA" w:rsidRPr="009D73AA" w:rsidTr="001D77AC">
        <w:tc>
          <w:tcPr>
            <w:tcW w:w="8142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уровень: (старшая медицинская сестра)</w:t>
            </w:r>
          </w:p>
        </w:tc>
        <w:tc>
          <w:tcPr>
            <w:tcW w:w="1361" w:type="dxa"/>
          </w:tcPr>
          <w:p w:rsidR="009D73AA" w:rsidRPr="009D73AA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11462</w:t>
            </w:r>
          </w:p>
        </w:tc>
      </w:tr>
    </w:tbl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III. Размеры окладов работников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образовательных учреждений, занимающих должности служащих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7. Размеры окладов работников  Учреждения, занимающих должности служащих, устанавливаются на основе отнесения занимаемых ими должностей служащих к </w:t>
      </w:r>
      <w:hyperlink r:id="rId10" w:history="1">
        <w:r w:rsidRPr="009D73AA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9D73AA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29 мая 2008 года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1418"/>
      </w:tblGrid>
      <w:tr w:rsidR="009D73AA" w:rsidRPr="009D73AA" w:rsidTr="001D77AC">
        <w:trPr>
          <w:tblHeader/>
        </w:trPr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418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Размеры окладов (рублей)</w:t>
            </w:r>
          </w:p>
        </w:tc>
      </w:tr>
      <w:tr w:rsidR="009D73AA" w:rsidRPr="009D73AA" w:rsidTr="001D77AC">
        <w:tc>
          <w:tcPr>
            <w:tcW w:w="9418" w:type="dxa"/>
            <w:gridSpan w:val="2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II. ПКГ "Общеотраслевые должности служащих второго уровня"</w:t>
            </w:r>
          </w:p>
        </w:tc>
      </w:tr>
      <w:tr w:rsidR="009D73AA" w:rsidRPr="009D73AA" w:rsidTr="001D77AC"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уровень: (заведующий хозяйством)</w:t>
            </w:r>
          </w:p>
        </w:tc>
        <w:tc>
          <w:tcPr>
            <w:tcW w:w="1418" w:type="dxa"/>
          </w:tcPr>
          <w:p w:rsidR="009D73AA" w:rsidRPr="002C39C2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</w:p>
        </w:tc>
      </w:tr>
      <w:tr w:rsidR="00E54BEA" w:rsidRPr="009D73AA" w:rsidTr="001D77AC">
        <w:tc>
          <w:tcPr>
            <w:tcW w:w="8000" w:type="dxa"/>
          </w:tcPr>
          <w:p w:rsidR="00E54BEA" w:rsidRDefault="00E54BE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уровень:</w:t>
            </w:r>
          </w:p>
          <w:p w:rsidR="00E54BEA" w:rsidRPr="009D73AA" w:rsidRDefault="00E54BE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418" w:type="dxa"/>
          </w:tcPr>
          <w:p w:rsidR="00E54BEA" w:rsidRDefault="00E54BE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EA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10890</w:t>
            </w:r>
          </w:p>
        </w:tc>
      </w:tr>
      <w:tr w:rsidR="009D73AA" w:rsidRPr="009D73AA" w:rsidTr="001D77AC"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III. ПКГ "Общеотраслевые должности служащих третьего уровня"</w:t>
            </w:r>
          </w:p>
        </w:tc>
        <w:tc>
          <w:tcPr>
            <w:tcW w:w="1418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IV. Размеры окладов по профессиональным</w:t>
      </w: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группам общеотраслевых профессий рабочих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8. Размеры окладов работников образовательных учреждений, занимающих должности рабочих, устанавливаются на основе отнесения занимаемых ими должностей рабочих к </w:t>
      </w:r>
      <w:hyperlink r:id="rId11" w:history="1">
        <w:r w:rsidRPr="009D73AA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9D73AA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29 мая 2008 года № 248н "Об утверждении профессиональных квалификационных групп общеотраслевых профессий рабочих":</w:t>
      </w:r>
    </w:p>
    <w:p w:rsidR="009D73AA" w:rsidRPr="009D73AA" w:rsidRDefault="009D73AA" w:rsidP="009D73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Таблица 4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1418"/>
      </w:tblGrid>
      <w:tr w:rsidR="009D73AA" w:rsidRPr="009D73AA" w:rsidTr="001D77AC">
        <w:trPr>
          <w:tblHeader/>
        </w:trPr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418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Размеры окладов (рублей)</w:t>
            </w:r>
          </w:p>
        </w:tc>
      </w:tr>
      <w:tr w:rsidR="009D73AA" w:rsidRPr="009D73AA" w:rsidTr="001D77AC">
        <w:tc>
          <w:tcPr>
            <w:tcW w:w="9418" w:type="dxa"/>
            <w:gridSpan w:val="2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I. ПКГ "Общеотраслевые профессии рабочих первого уровня"</w:t>
            </w:r>
          </w:p>
        </w:tc>
      </w:tr>
      <w:tr w:rsidR="009D73AA" w:rsidRPr="009D73AA" w:rsidTr="001D77AC"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 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  (дворник;   кастелянша;  кладовщик; машинист по стирке белья;подсобный рабочий; сторож (вахтер), уборщик служебных помещений)</w:t>
            </w:r>
          </w:p>
        </w:tc>
        <w:tc>
          <w:tcPr>
            <w:tcW w:w="1418" w:type="dxa"/>
          </w:tcPr>
          <w:p w:rsidR="009D73AA" w:rsidRPr="00E54BEA" w:rsidRDefault="00F37E90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9028</w:t>
            </w:r>
          </w:p>
        </w:tc>
      </w:tr>
      <w:tr w:rsidR="009D73AA" w:rsidRPr="009D73AA" w:rsidTr="001D77AC">
        <w:tc>
          <w:tcPr>
            <w:tcW w:w="9418" w:type="dxa"/>
            <w:gridSpan w:val="2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II. Профессиональная квалификационная группа "Общеотраслевые профессии рабочих второго уровня"</w:t>
            </w:r>
          </w:p>
        </w:tc>
      </w:tr>
      <w:tr w:rsidR="009D73AA" w:rsidRPr="009D73AA" w:rsidTr="001D77AC">
        <w:tc>
          <w:tcPr>
            <w:tcW w:w="8000" w:type="dxa"/>
          </w:tcPr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наименования профессий рабочих, по которым предусмотрено присвоение 4 и 5 </w:t>
            </w:r>
            <w:r w:rsidRPr="009D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9D73AA" w:rsidRPr="009D73AA" w:rsidRDefault="009D73AA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3AA">
              <w:rPr>
                <w:rFonts w:ascii="Times New Roman" w:hAnsi="Times New Roman" w:cs="Times New Roman"/>
                <w:sz w:val="28"/>
                <w:szCs w:val="28"/>
              </w:rPr>
              <w:t>(мастер по хозяйству; повар; рабочий по комплексному обслуживанию и ремонту зданий)</w:t>
            </w:r>
          </w:p>
        </w:tc>
        <w:tc>
          <w:tcPr>
            <w:tcW w:w="1418" w:type="dxa"/>
          </w:tcPr>
          <w:p w:rsidR="009D73AA" w:rsidRPr="002C39C2" w:rsidRDefault="002C39C2" w:rsidP="009D7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="00F37E90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</w:tbl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29"/>
      <w:bookmarkEnd w:id="1"/>
      <w:r w:rsidRPr="009D73AA">
        <w:rPr>
          <w:rFonts w:ascii="Times New Roman" w:hAnsi="Times New Roman" w:cs="Times New Roman"/>
          <w:b/>
          <w:sz w:val="28"/>
          <w:szCs w:val="28"/>
        </w:rPr>
        <w:t>V. Порядок и условия выплат компенсационного характера</w:t>
      </w:r>
    </w:p>
    <w:p w:rsidR="009D73AA" w:rsidRPr="009D73AA" w:rsidRDefault="009D73AA" w:rsidP="009D7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9. Работникам  Учреждения устанавливаются следующие выплаты компенсационного характера: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9.1. Выплаты работникам, занятым на работах с вредными и (или) опасными условиями труда, устанавливаются в соответствии со статьей 147 Трудового Кодекса Российской Федерации (далее – ТК РФ).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 опасными и условиями труда, устанавливается доплата по результатам специальной оценки условий труда.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повышения оплаты труда работникам, занятым на работах с вредными и (или) опасными условиям</w:t>
      </w:r>
      <w:r w:rsidR="00F37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труда, составляет </w:t>
      </w:r>
      <w:r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4 процента оклада, установленного для различных видов работ с нормальными условиями труда.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9.2. Выплаты за работу в местностях с особыми климатическими условиями.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к оплате труда применяются установленные действующим законодательством районный коэффициент к заработной плате работников учреждений образования, процентные надбавки к заработной плате за стаж работы в южных районах Дальнего Востока.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работникам учреждений выплачиваются в порядке и размере, установленными действующим законодательством: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районный ко</w:t>
      </w:r>
      <w:r w:rsidR="00E54BEA">
        <w:rPr>
          <w:rFonts w:ascii="Times New Roman" w:hAnsi="Times New Roman" w:cs="Times New Roman"/>
          <w:sz w:val="28"/>
          <w:szCs w:val="28"/>
        </w:rPr>
        <w:t>эффициент к заработной плате - 2</w:t>
      </w:r>
      <w:r w:rsidRPr="009D73AA">
        <w:rPr>
          <w:rFonts w:ascii="Times New Roman" w:hAnsi="Times New Roman" w:cs="Times New Roman"/>
          <w:sz w:val="28"/>
          <w:szCs w:val="28"/>
        </w:rPr>
        <w:t>0 процентов;</w:t>
      </w:r>
    </w:p>
    <w:p w:rsidR="009D73AA" w:rsidRPr="009D73AA" w:rsidRDefault="009D73AA" w:rsidP="009D73AA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заработка. Для молодежи до 30 лет, прожившей в южных районах Дальнего Востока не менее одного года, процентная надбавка к заработной плате устанавливается в размере 10 процентов за каждые шесть месяцев работы, но не свыше 30 процентов заработка.</w:t>
      </w:r>
    </w:p>
    <w:p w:rsidR="009D73AA" w:rsidRPr="009D73AA" w:rsidRDefault="00F1440B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9D73AA" w:rsidRPr="009D73AA">
        <w:rPr>
          <w:rFonts w:ascii="Times New Roman" w:hAnsi="Times New Roman" w:cs="Times New Roman"/>
          <w:sz w:val="28"/>
          <w:szCs w:val="28"/>
        </w:rPr>
        <w:t xml:space="preserve">. Выплаты за работу с особыми условиями труда. 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характера, размеры и условия их осуществления устанавливаются коллективными договорами, соглашениями, </w:t>
      </w:r>
      <w:r w:rsidRPr="009D73AA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в соответствии с трудовым законодательством.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VI. Порядок и условия выплат стимулирующего характера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10. Выплаты стимулирующего характера устанавливаются работникам  Учреждения с учетом показателей и критериев эффективности работы, утвержденных локальными нормативными актами Учреждения и с учетом мнения представительного органа работников.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</w:t>
      </w:r>
      <w:r w:rsidR="00F37E90">
        <w:rPr>
          <w:rFonts w:ascii="Times New Roman" w:hAnsi="Times New Roman" w:cs="Times New Roman"/>
          <w:sz w:val="28"/>
          <w:szCs w:val="28"/>
        </w:rPr>
        <w:t xml:space="preserve"> на стимулирование работников  </w:t>
      </w:r>
      <w:r w:rsidRPr="009D73AA">
        <w:rPr>
          <w:rFonts w:ascii="Times New Roman" w:hAnsi="Times New Roman" w:cs="Times New Roman"/>
          <w:sz w:val="28"/>
          <w:szCs w:val="28"/>
        </w:rPr>
        <w:t>Учреждения  к качественному результату труда, а также поощрение за выполненную работу.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Педа</w:t>
      </w:r>
      <w:r w:rsidR="00F37E90">
        <w:rPr>
          <w:rFonts w:ascii="Times New Roman" w:hAnsi="Times New Roman" w:cs="Times New Roman"/>
          <w:sz w:val="28"/>
          <w:szCs w:val="28"/>
        </w:rPr>
        <w:t xml:space="preserve">гогическим и другим работникам </w:t>
      </w:r>
      <w:r w:rsidRPr="009D73AA">
        <w:rPr>
          <w:rFonts w:ascii="Times New Roman" w:hAnsi="Times New Roman" w:cs="Times New Roman"/>
          <w:sz w:val="28"/>
          <w:szCs w:val="28"/>
        </w:rPr>
        <w:t>Учреждения устанавливаются следующие выплаты стимулирующего характера: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выслугу лет;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высокие результаты работы;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премии по итогам работы.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10.1. Выплаты за выслугу лет устанавливаются ежемесячно к должностному окладу при стаже работы в образовательных учреждениях в следующих размерах: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 1 до 5 лет - 3 процента оклада;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 5 до 10 лет - 5 процентов оклада;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свыше 10 лет - 10 процентов оклада.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Выплаты за выслугу лет производятся согласно отработанному времени, но не более чем за одну ставку заработной платы, установленной в соответствии с действующим законодательством.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10.2. Выплаты за качество выполняемых работ устанавливаются ежемесячно в размере до 250 процентов оклада.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за качество выполняемых работ педагогическим работникам учитываются:</w:t>
      </w:r>
    </w:p>
    <w:p w:rsidR="009D73AA" w:rsidRPr="009D73AA" w:rsidRDefault="00F37E90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9D73AA" w:rsidRPr="009D73AA">
        <w:rPr>
          <w:rFonts w:ascii="Times New Roman" w:hAnsi="Times New Roman" w:cs="Times New Roman"/>
          <w:sz w:val="28"/>
          <w:szCs w:val="28"/>
        </w:rPr>
        <w:t>воспитанников в муниципальных, региональных и всероссийских олимпиадах, конкурсах, смотрах и других общественно значимых мероприятиях;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наличие системы работы с одаренными детьми;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трудовой вклад работника при выполнении своих должностных обязанностей;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отсутствие обоснованных жалоб на качество оказания образовательных услуг.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за качество выполняемых работ учебно-вспомогательному и обслуживающему персоналу учитываются: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отсутствие обоснованных жалоб на качество работы, выполняемой работниками;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трудовой вклад работника при выполнении своих должностных обязанностей;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lastRenderedPageBreak/>
        <w:t>- особый режим работы, связанный с обеспечением безаварийной, безотказной и бесперебойной работы инженерных и хозяйственно-эксплуатационных систем образовательного учреждения.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10.3. Выплаты за высокие результаты работы устанавливаются ежемесячно в размере до 200 процентов должностного оклада.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за высокие результаты работы педагогическим работникам учитывается: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выполнение</w:t>
      </w:r>
      <w:r w:rsidR="002C39C2">
        <w:rPr>
          <w:rFonts w:ascii="Times New Roman" w:hAnsi="Times New Roman" w:cs="Times New Roman"/>
          <w:sz w:val="28"/>
          <w:szCs w:val="28"/>
        </w:rPr>
        <w:t xml:space="preserve"> планов кружковой</w:t>
      </w:r>
      <w:r w:rsidRPr="009D73AA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применение в работе инновационных методов обучения, современных педагогических технологий;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участие в реализации отраслевых программ, проектов;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участие в профессиональных конкурсах;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уровень исполнительской дисциплины по подготовке отчето</w:t>
      </w:r>
      <w:r w:rsidR="00F1440B">
        <w:rPr>
          <w:rFonts w:ascii="Times New Roman" w:hAnsi="Times New Roman" w:cs="Times New Roman"/>
          <w:sz w:val="28"/>
          <w:szCs w:val="28"/>
        </w:rPr>
        <w:t>в и ведению табелей</w:t>
      </w:r>
      <w:r w:rsidRPr="009D73AA">
        <w:rPr>
          <w:rFonts w:ascii="Times New Roman" w:hAnsi="Times New Roman" w:cs="Times New Roman"/>
          <w:sz w:val="28"/>
          <w:szCs w:val="28"/>
        </w:rPr>
        <w:t xml:space="preserve">, </w:t>
      </w:r>
      <w:r w:rsidR="00F1440B">
        <w:rPr>
          <w:rFonts w:ascii="Times New Roman" w:hAnsi="Times New Roman" w:cs="Times New Roman"/>
          <w:sz w:val="28"/>
          <w:szCs w:val="28"/>
        </w:rPr>
        <w:t>в том числе электронных табелей</w:t>
      </w:r>
      <w:r w:rsidRPr="009D73AA">
        <w:rPr>
          <w:rFonts w:ascii="Times New Roman" w:hAnsi="Times New Roman" w:cs="Times New Roman"/>
          <w:sz w:val="28"/>
          <w:szCs w:val="28"/>
        </w:rPr>
        <w:t>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проявление творческой инициативы, самостоятельности и ответственного отношения к должностным обязанностям;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- проведение мероприятий, повышающих авторитет и имидж  Учреждения (в том числе высокий уровень подготовки образовательного учреждения к новому учебному году); 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выполнение больших объемов работ в кратчайшие сроки и с высокими результатами;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выполнение особо важных заданий и срочных работ.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за высокие результаты работы учебно-вспомогательному и обслуживающему персоналу учитывается: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проведение мероприятий, повышающих авторитет и имидж Учреждения (в том числе высокий уровень подготовки образовательного учреждения к новому учебному году, создание комфортных и эстетичных условий среды образовательного процесса, системная и эффективная работа по созданию в учреждении безопасных условий образовательной деятельности и т.д.);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проявление творческой инициативы, самостоятельности и ответственного отношения к должностным обязанностям;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выполнение больших объемов работ в кратчайшие сроки и с высокими результатами;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выполнение особо важных заданий и срочных работ.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педагогическому, учебно-вспомогательному и обслуживающему персоналу за качество выполняемых работ, за высокие результаты работы учитываются только те (из вышеперечисленных) критерии, которые соответствуют направлению деятельности работника. Учреждение вправе устанавливать дополнительные критерии в локальных нормативных актах.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10.4. Премии по итогам работы могут выплачиваться: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наступлении определенных событий, в том числе: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за истекший период работы (за квартал, год);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наступлении определенных событий, в том числе: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lastRenderedPageBreak/>
        <w:t>премия к юбилейной дате работника (50, 55, 60, 65 лет);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профессиональному празднику;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юбилею учреждения;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праздничному дню (8 Марта, 23 Февраля);</w:t>
      </w:r>
    </w:p>
    <w:p w:rsidR="009D73AA" w:rsidRPr="009D73AA" w:rsidRDefault="009D73AA" w:rsidP="009D7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в связи с выходом работника на пенсию.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Размер премии определяется в абсолютном размере и не может превышать двух должностных окладов в год. Назначение премии может производиться по одному или нескольким основаниям и носит разовый характер.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11. Выплаты стимулирующего характера в  Учреждении,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пределах утвержденного фонда оплаты труда работников Учреждения, формируемого за счет бюджетных средств и средств, поступающих от приносящей доход деятельности учреждений.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конкретизируются в трудовых договорах работников  Учреждения.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VII. Условия оплаты труда</w:t>
      </w: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административного персонала Учреждения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12. Размер оклада руководителя   Учреждения устанавливается в кратном отношении к окладу по максимальному квалификационному уровню профессиональной квалификационной группы работников, относящихся к основному персоналу, возглавляемых ими учреждений, установленному по типу учреждения (Приложение 1). Размер кратности к окладу основного персонала предусматривается в </w:t>
      </w:r>
      <w:hyperlink w:anchor="P804" w:history="1">
        <w:r w:rsidRPr="009D73A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D73AA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 случае увеличения среднегодовой численности учащихся (воспитанников) по итогам истекшего календарного года руководитель образовательного учреждения вправе обратиться в управление образования и молодежной политики администрации Уссурийского городского округа                с ходатайством об увеличении ему размера кратности к окладу, установленного в соответствии с Приложением 2 к настоящему Положению.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 случае изменения численности учащихся (воспитанников) в меньшую сторону оклад руководителя пересчету не подлежит.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в зависимости от  функциональных особенностей учреждения устанавливаются корректирующие коэффициенты к окладу.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Применение корректирующего коэффициента к окладу руководителей учреждений образования по занимаемой должности не образует новый оклад. 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В случае если учреждение относится по нескольким показателям к применению корректирующих коэффициентов, то применяется один </w:t>
      </w:r>
      <w:r w:rsidRPr="009D73AA">
        <w:rPr>
          <w:rFonts w:ascii="Times New Roman" w:hAnsi="Times New Roman" w:cs="Times New Roman"/>
          <w:sz w:val="28"/>
          <w:szCs w:val="28"/>
        </w:rPr>
        <w:lastRenderedPageBreak/>
        <w:t>корректирующий коэффициент, имеющий максимальное значение. Применение иных корректирующих коэффициентов к окладу руководителя   Учреждения не допускается.</w:t>
      </w:r>
    </w:p>
    <w:p w:rsidR="009D73AA" w:rsidRPr="009D73AA" w:rsidRDefault="004913B7" w:rsidP="009D7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Руководителю </w:t>
      </w:r>
      <w:r w:rsidR="009D73AA" w:rsidRPr="009D73AA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устанавливается предельный уровень соотношения средней заработной платы к средней заработной плате работников этих учреждений (за исключением руководителя учреждения, его заместителей и главного бухгалтера учреждения) в кратности 5.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13. Оклад </w:t>
      </w:r>
      <w:r w:rsidR="000431F8">
        <w:rPr>
          <w:rFonts w:ascii="Times New Roman" w:hAnsi="Times New Roman" w:cs="Times New Roman"/>
          <w:sz w:val="28"/>
          <w:szCs w:val="28"/>
        </w:rPr>
        <w:t xml:space="preserve">заместителя заведующего </w:t>
      </w:r>
      <w:r w:rsidRPr="009D73AA">
        <w:rPr>
          <w:rFonts w:ascii="Times New Roman" w:hAnsi="Times New Roman" w:cs="Times New Roman"/>
          <w:sz w:val="28"/>
          <w:szCs w:val="28"/>
        </w:rPr>
        <w:t xml:space="preserve"> устанавливается на  30 процентов ниже оклада руководителя Учреждения.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14. Выплаты компенсационного характера для руководителя  Учреждения,   зам</w:t>
      </w:r>
      <w:r w:rsidR="000431F8">
        <w:rPr>
          <w:rFonts w:ascii="Times New Roman" w:hAnsi="Times New Roman" w:cs="Times New Roman"/>
          <w:sz w:val="28"/>
          <w:szCs w:val="28"/>
        </w:rPr>
        <w:t xml:space="preserve">естителя заведующего </w:t>
      </w:r>
      <w:r w:rsidRPr="009D73AA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w:anchor="P429" w:history="1">
        <w:r w:rsidRPr="009D73AA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9D73A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15. Руководителю образовательного </w:t>
      </w:r>
      <w:r w:rsidR="004913B7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D73AA">
        <w:rPr>
          <w:rFonts w:ascii="Times New Roman" w:hAnsi="Times New Roman" w:cs="Times New Roman"/>
          <w:sz w:val="28"/>
          <w:szCs w:val="28"/>
        </w:rPr>
        <w:t>зам</w:t>
      </w:r>
      <w:r w:rsidR="000431F8">
        <w:rPr>
          <w:rFonts w:ascii="Times New Roman" w:hAnsi="Times New Roman" w:cs="Times New Roman"/>
          <w:sz w:val="28"/>
          <w:szCs w:val="28"/>
        </w:rPr>
        <w:t>естителю заведующего</w:t>
      </w:r>
      <w:r w:rsidRPr="009D73AA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труда, формируемого за счет бюджетных средств и средств, поступающих от приносящей доход деятельности, устанавливаются следующие выплаты стимулирующего характера: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выслугу лет;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высокие результаты работы;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премии по итогам работы.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15.1. За выслугу лет - ежемесячно к должностному окладу в зависимости от стажа работы в образовательных учреждениях в следующих размерах: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 1 до 5 лет - 3 процента оклада;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от 5 до 10 лет - 5 процентов оклада;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- свыше 10 лет - 10 процентов оклада;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выплаты стимулирующего характера за выслугу лет производятся согласно отработанному времени, но не более, чем на одну ставку заработной платы по основной должности;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15.2. За высокие результаты работы - ежемесячно в размере до                       30 процентов оклада, с учетом достижения целевых показателей деятельности учреждения;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15.3 За качество выполняемых работ – ежемесячно в размере до                      20 процентов оклада, с учетом достижения целевых показателей деятельности учреждения;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15.4. Премии по итогам работы могут выплачиваться: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за истекший период работы (за квартал, год);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наступлении определенных событий, в том числе: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юбилейной дате работника (50, 55, 60, 65 лет);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профессиональному празднику;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юбилею учреждения;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к праздничному дню (8 Марта, 23 Февраля);</w:t>
      </w:r>
    </w:p>
    <w:p w:rsidR="009D73AA" w:rsidRPr="009D73AA" w:rsidRDefault="009D73AA" w:rsidP="009D73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премия в связи с выходом работника на пенсию.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lastRenderedPageBreak/>
        <w:t>Размер премии определяется в абсолютном размере и не может превышать двух должностных окладов в год. Назначение премии может производиться по одному или нескольким основаниям и носит разовый характер.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16. Целевые показатели деятельности образовательного учреждения утверждаются управлением образования и молодежной политики администрации Уссурийского городского округа. Оценку работы руководителю образовательного учреждения осуществляет комиссия по оценке выполнения целевых показателей деятельности учреждений, которая утверждается приказом управления образования и молодежной политики администрации Уссурийского городского округа.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17. Порядок, размеры и условия выплаты руководителю  Учреждения образования за высокие результаты работы, за качество выполняемых работ и премии по итогам работы устанавливаются нормативным правовым актом администрации Уссурийского городского округа.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18. Размеры выплат руководителю  Учреждения  за высокие результаты работы и качество выполняемых работ определяются    2 раза в год.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19. Размеры и условия выплат стимулирующего характера  зам</w:t>
      </w:r>
      <w:r w:rsidR="000431F8">
        <w:rPr>
          <w:rFonts w:ascii="Times New Roman" w:hAnsi="Times New Roman" w:cs="Times New Roman"/>
          <w:sz w:val="28"/>
          <w:szCs w:val="28"/>
        </w:rPr>
        <w:t xml:space="preserve">естителю заведующего </w:t>
      </w:r>
      <w:r w:rsidRPr="009D73AA">
        <w:rPr>
          <w:rFonts w:ascii="Times New Roman" w:hAnsi="Times New Roman" w:cs="Times New Roman"/>
          <w:sz w:val="28"/>
          <w:szCs w:val="28"/>
        </w:rPr>
        <w:t xml:space="preserve">  Учреждения  устанавливаются коллективными договорами, соглашениями, локальными нормативными актами, с учетом мнения представительного органа.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20. При установлении выплат заместителю за</w:t>
      </w:r>
      <w:r w:rsidR="000431F8">
        <w:rPr>
          <w:rFonts w:ascii="Times New Roman" w:hAnsi="Times New Roman" w:cs="Times New Roman"/>
          <w:sz w:val="28"/>
          <w:szCs w:val="28"/>
        </w:rPr>
        <w:t>ведующего</w:t>
      </w:r>
      <w:r w:rsidRPr="009D73AA">
        <w:rPr>
          <w:rFonts w:ascii="Times New Roman" w:hAnsi="Times New Roman" w:cs="Times New Roman"/>
          <w:sz w:val="28"/>
          <w:szCs w:val="28"/>
        </w:rPr>
        <w:t xml:space="preserve">   за высокие результаты работы учитывается: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внедрение инновационных форм и методов ведения работы, способствующих повышению качества образовательного процесса;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высокий уровень организации и проведения м</w:t>
      </w:r>
      <w:r w:rsidR="000431F8">
        <w:rPr>
          <w:rFonts w:ascii="Times New Roman" w:hAnsi="Times New Roman" w:cs="Times New Roman"/>
          <w:sz w:val="28"/>
          <w:szCs w:val="28"/>
        </w:rPr>
        <w:t xml:space="preserve">ероприятий, связанных с образовательным </w:t>
      </w:r>
      <w:r w:rsidRPr="009D73AA">
        <w:rPr>
          <w:rFonts w:ascii="Times New Roman" w:hAnsi="Times New Roman" w:cs="Times New Roman"/>
          <w:sz w:val="28"/>
          <w:szCs w:val="28"/>
        </w:rPr>
        <w:t>процессом;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проведение мероприятий, повышающих авторитет и имидж образовательного учреждения (в том числе высокий уровень подготовки образовательного учреждения к новому учебному году, создание комфортных и эстетичных условий среды образовательного процесса, системная и эффективная работа по созданию в учреждении безопасных условий образовательной деятельности и т.д.);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проявление творческой инициативы, самостоятельности и ответственного отношения к должностным обязанностям;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выдвижение творческих идей в области своей деятельности;</w:t>
      </w:r>
    </w:p>
    <w:p w:rsidR="009D73AA" w:rsidRPr="009D73AA" w:rsidRDefault="009D73AA" w:rsidP="009D73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качественное выполнение особо важных заданий и срочных работ.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21. При установлении выплат зам</w:t>
      </w:r>
      <w:r w:rsidR="000431F8">
        <w:rPr>
          <w:rFonts w:ascii="Times New Roman" w:hAnsi="Times New Roman" w:cs="Times New Roman"/>
          <w:sz w:val="28"/>
          <w:szCs w:val="28"/>
        </w:rPr>
        <w:t>естителю заведующего</w:t>
      </w:r>
      <w:r w:rsidRPr="009D73AA">
        <w:rPr>
          <w:rFonts w:ascii="Times New Roman" w:hAnsi="Times New Roman" w:cs="Times New Roman"/>
          <w:sz w:val="28"/>
          <w:szCs w:val="28"/>
        </w:rPr>
        <w:t xml:space="preserve"> за качество выполняемых работ учитывается:</w:t>
      </w:r>
    </w:p>
    <w:p w:rsidR="009D73AA" w:rsidRPr="009D73AA" w:rsidRDefault="009D73AA" w:rsidP="009D7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трудовой вклад работника при выполнении своих должностных обязанностей;</w:t>
      </w:r>
    </w:p>
    <w:p w:rsidR="009D73AA" w:rsidRPr="009D73AA" w:rsidRDefault="009D73AA" w:rsidP="009D7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lastRenderedPageBreak/>
        <w:t>отсутствие жалоб и обращений граждан на качество предоставления услуг;</w:t>
      </w:r>
    </w:p>
    <w:p w:rsidR="009D73AA" w:rsidRPr="009D73AA" w:rsidRDefault="009D73AA" w:rsidP="009D7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выполнение больших объемов работ в кратчайшие сроки и с высокими результатами;</w:t>
      </w:r>
    </w:p>
    <w:p w:rsidR="009D73AA" w:rsidRPr="009D73AA" w:rsidRDefault="009D73AA" w:rsidP="009D7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высокий уровень исполнительской дисциплины при подготовке отчетов и иной документации. 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22. Выплаты стимулирующего характера зам</w:t>
      </w:r>
      <w:r w:rsidR="000431F8">
        <w:rPr>
          <w:rFonts w:ascii="Times New Roman" w:hAnsi="Times New Roman" w:cs="Times New Roman"/>
          <w:sz w:val="28"/>
          <w:szCs w:val="28"/>
        </w:rPr>
        <w:t xml:space="preserve">естителю заведующего </w:t>
      </w:r>
      <w:r w:rsidRPr="009D73AA">
        <w:rPr>
          <w:rFonts w:ascii="Times New Roman" w:hAnsi="Times New Roman" w:cs="Times New Roman"/>
          <w:sz w:val="28"/>
          <w:szCs w:val="28"/>
        </w:rPr>
        <w:t>за высокие результаты работы устанавливаются с учетом критериев, позволяющих оценить результативность и качество их работы, утвержденных локальными нормативными актами Учреждения с учетом мнения представительного органа работников.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При установлении выплат зам</w:t>
      </w:r>
      <w:r w:rsidR="000431F8">
        <w:rPr>
          <w:rFonts w:ascii="Times New Roman" w:hAnsi="Times New Roman" w:cs="Times New Roman"/>
          <w:sz w:val="28"/>
          <w:szCs w:val="28"/>
        </w:rPr>
        <w:t>естителю заведующего</w:t>
      </w:r>
      <w:r w:rsidRPr="009D73AA">
        <w:rPr>
          <w:rFonts w:ascii="Times New Roman" w:hAnsi="Times New Roman" w:cs="Times New Roman"/>
          <w:sz w:val="28"/>
          <w:szCs w:val="28"/>
        </w:rPr>
        <w:t xml:space="preserve"> за высокие результаты работы учитываются только те (из вышеперечисленных в настоящем пункте) критерии, которые соответствуют направлению их деятельности. Образовательные учреждения вправе устанавливать дополнительные критерии в своих локальных нормативных актах.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VIII. Формирование фонда оплаты труда</w:t>
      </w: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>23. Фонд оплаты труда работников Учреждения формируется в соответствии со штатным расписанием в пределах доведенных учреждению объемов расходных обязательств, на финансовое обеспечение выполнения муниципального задания на соответствующий финансовый год, а также средств, поступающих от приносящей доход деятельности образовательных учреждений.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A">
        <w:rPr>
          <w:rFonts w:ascii="Times New Roman" w:hAnsi="Times New Roman" w:cs="Times New Roman"/>
          <w:b/>
          <w:sz w:val="28"/>
          <w:szCs w:val="28"/>
        </w:rPr>
        <w:t>IX. Заключительные положения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AA">
        <w:rPr>
          <w:rFonts w:ascii="Times New Roman" w:hAnsi="Times New Roman" w:cs="Times New Roman"/>
          <w:sz w:val="28"/>
          <w:szCs w:val="28"/>
        </w:rPr>
        <w:t xml:space="preserve">24.    Положение  по оплате труда </w:t>
      </w:r>
      <w:r w:rsidRPr="009D73AA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муниципального бюджетного дошкольного  образовательного учреждения «Детский сад № 45»                     </w:t>
      </w:r>
      <w:r w:rsidRPr="009D73AA">
        <w:rPr>
          <w:rFonts w:ascii="Times New Roman" w:hAnsi="Times New Roman" w:cs="Times New Roman"/>
          <w:sz w:val="28"/>
          <w:szCs w:val="28"/>
          <w:shd w:val="clear" w:color="auto" w:fill="FFFFFF"/>
        </w:rPr>
        <w:t>г. Уссурийска Уссурийского городского округа</w:t>
      </w:r>
      <w:r w:rsidRPr="009D73AA">
        <w:rPr>
          <w:rFonts w:ascii="Times New Roman" w:hAnsi="Times New Roman" w:cs="Times New Roman"/>
          <w:sz w:val="28"/>
          <w:szCs w:val="28"/>
        </w:rPr>
        <w:t xml:space="preserve"> ра</w:t>
      </w:r>
      <w:r w:rsidR="00C47F62">
        <w:rPr>
          <w:rFonts w:ascii="Times New Roman" w:hAnsi="Times New Roman" w:cs="Times New Roman"/>
          <w:sz w:val="28"/>
          <w:szCs w:val="28"/>
        </w:rPr>
        <w:t>зработано в соответствии решением</w:t>
      </w:r>
      <w:r w:rsidRPr="009D73AA">
        <w:rPr>
          <w:rFonts w:ascii="Times New Roman" w:hAnsi="Times New Roman" w:cs="Times New Roman"/>
          <w:sz w:val="28"/>
          <w:szCs w:val="28"/>
        </w:rPr>
        <w:t xml:space="preserve">  Думы  Уссурийского городского округа  "О</w:t>
      </w:r>
      <w:r w:rsidR="00C47F6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Уссурийского городского округа от 2 апреля 2019 года № 972-НПА «О</w:t>
      </w:r>
      <w:r w:rsidRPr="009D73AA">
        <w:rPr>
          <w:rFonts w:ascii="Times New Roman" w:hAnsi="Times New Roman" w:cs="Times New Roman"/>
          <w:sz w:val="28"/>
          <w:szCs w:val="28"/>
        </w:rPr>
        <w:t xml:space="preserve"> Положении "Об оплате труда работников муниципальных образовательных учреждений Уссури</w:t>
      </w:r>
      <w:r w:rsidR="004913B7">
        <w:rPr>
          <w:rFonts w:ascii="Times New Roman" w:hAnsi="Times New Roman" w:cs="Times New Roman"/>
          <w:sz w:val="28"/>
          <w:szCs w:val="28"/>
        </w:rPr>
        <w:t>йского городского округа"  от 31.10.2023года № 933</w:t>
      </w:r>
      <w:r w:rsidR="00E54BEA">
        <w:rPr>
          <w:rFonts w:ascii="Times New Roman" w:hAnsi="Times New Roman" w:cs="Times New Roman"/>
          <w:sz w:val="28"/>
          <w:szCs w:val="28"/>
        </w:rPr>
        <w:t>-НПА</w:t>
      </w:r>
      <w:r w:rsidRPr="009D73AA">
        <w:rPr>
          <w:rFonts w:ascii="Times New Roman" w:hAnsi="Times New Roman" w:cs="Times New Roman"/>
          <w:sz w:val="28"/>
          <w:szCs w:val="28"/>
        </w:rPr>
        <w:t xml:space="preserve"> и в соответствии с действующим трудовым законодательством.</w:t>
      </w:r>
    </w:p>
    <w:p w:rsidR="009D73AA" w:rsidRPr="009D73AA" w:rsidRDefault="009D73AA" w:rsidP="009D73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BE" w:rsidRPr="00926ABE" w:rsidRDefault="00926ABE" w:rsidP="009D73AA">
      <w:pPr>
        <w:pStyle w:val="a3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926ABE" w:rsidRDefault="00926ABE" w:rsidP="00926ABE">
      <w:pPr>
        <w:rPr>
          <w:rFonts w:ascii="Times New Roman" w:hAnsi="Times New Roman" w:cs="Times New Roman"/>
          <w:sz w:val="28"/>
          <w:szCs w:val="28"/>
        </w:rPr>
      </w:pPr>
    </w:p>
    <w:p w:rsidR="00926ABE" w:rsidRDefault="00926ABE" w:rsidP="00926ABE">
      <w:pPr>
        <w:rPr>
          <w:rFonts w:ascii="Times New Roman" w:hAnsi="Times New Roman" w:cs="Times New Roman"/>
          <w:sz w:val="28"/>
          <w:szCs w:val="28"/>
        </w:rPr>
      </w:pPr>
    </w:p>
    <w:p w:rsidR="00926ABE" w:rsidRDefault="00926ABE" w:rsidP="00926ABE">
      <w:pPr>
        <w:rPr>
          <w:rFonts w:ascii="Times New Roman" w:hAnsi="Times New Roman" w:cs="Times New Roman"/>
          <w:sz w:val="28"/>
          <w:szCs w:val="28"/>
        </w:rPr>
      </w:pPr>
    </w:p>
    <w:p w:rsidR="00926ABE" w:rsidRDefault="00926ABE" w:rsidP="00926AB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73BE2" w:rsidRPr="00773BE2" w:rsidRDefault="00773BE2" w:rsidP="00926ABE">
      <w:pPr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773BE2" w:rsidRDefault="00773BE2" w:rsidP="00773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E2" w:rsidRDefault="00773BE2" w:rsidP="00773BE2">
      <w:pPr>
        <w:rPr>
          <w:rFonts w:ascii="Times New Roman" w:hAnsi="Times New Roman" w:cs="Times New Roman"/>
          <w:sz w:val="28"/>
          <w:szCs w:val="28"/>
        </w:rPr>
      </w:pPr>
    </w:p>
    <w:p w:rsidR="00773BE2" w:rsidRDefault="00773BE2" w:rsidP="00773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773BE2" w:rsidTr="00773B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BE2" w:rsidRDefault="00773BE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73BE2" w:rsidTr="00773B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773BE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73BE2" w:rsidRDefault="00773BE2"/>
        </w:tc>
      </w:tr>
      <w:tr w:rsidR="00773BE2" w:rsidTr="00773B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BE2" w:rsidRDefault="00773BE2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73BE2" w:rsidTr="00773B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773B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/>
              </w:tc>
            </w:tr>
            <w:tr w:rsidR="00773BE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73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009334AECECB6551674F750A0AF5EA0EB0</w:t>
                  </w:r>
                </w:p>
              </w:tc>
            </w:tr>
            <w:tr w:rsidR="00773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ДОШКОЛЬНОЕ ОБРАЗОВАТЕЛЬНОЕ УЧРЕЖДЕНИЕ "ДЕТСКИЙ САД № 45" Г.УССУРИЙСКА УССУРИЙСКОГО ГОРОДСКОГО ОКРУГА, Федчун, Елена Васильевна, det45us@yandex.ru, 251102079305, 2511037942, 04516866973, 1022500862680, МУНИЦИПАЛЬНОЕ БЮДЖЕТНОЕ ДОШКОЛЬНОЕ ОБРАЗОВАТЕЛЬНОЕ УЧРЕЖДЕНИЕ "ДЕТСКИЙ САД № 45" Г.УССУРИЙСКА УССУРИЙСКОГО ГОРОДСКОГО ОКРУГА, Заведующая, Уссурийск, ул. Крестьянская, дом 46, Приморский край, RU</w:t>
                  </w:r>
                </w:p>
              </w:tc>
            </w:tr>
            <w:tr w:rsidR="00773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73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28.11.2022 16:49:00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21.02.2024 16:49:00 UTC+10</w:t>
                  </w:r>
                </w:p>
              </w:tc>
            </w:tr>
            <w:tr w:rsidR="00773B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BE2" w:rsidRDefault="00773BE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16.11.2023 09:58:43 UTC+10</w:t>
                  </w:r>
                </w:p>
              </w:tc>
            </w:tr>
          </w:tbl>
          <w:p w:rsidR="00773BE2" w:rsidRDefault="00773BE2"/>
        </w:tc>
      </w:tr>
    </w:tbl>
    <w:p w:rsidR="00773BE2" w:rsidRDefault="00773BE2" w:rsidP="00773BE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31666" w:rsidRPr="009D73AA" w:rsidRDefault="00231666" w:rsidP="00773BE2">
      <w:pPr>
        <w:rPr>
          <w:rFonts w:ascii="Times New Roman" w:hAnsi="Times New Roman" w:cs="Times New Roman"/>
          <w:sz w:val="28"/>
          <w:szCs w:val="28"/>
        </w:rPr>
      </w:pPr>
    </w:p>
    <w:sectPr w:rsidR="00231666" w:rsidRPr="009D73AA" w:rsidSect="00B318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EF" w:rsidRDefault="000176EF" w:rsidP="00926ABE">
      <w:pPr>
        <w:spacing w:after="0" w:line="240" w:lineRule="auto"/>
      </w:pPr>
      <w:r>
        <w:separator/>
      </w:r>
    </w:p>
  </w:endnote>
  <w:endnote w:type="continuationSeparator" w:id="1">
    <w:p w:rsidR="000176EF" w:rsidRDefault="000176EF" w:rsidP="0092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926A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926A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926A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EF" w:rsidRDefault="000176EF" w:rsidP="00926ABE">
      <w:pPr>
        <w:spacing w:after="0" w:line="240" w:lineRule="auto"/>
      </w:pPr>
      <w:r>
        <w:separator/>
      </w:r>
    </w:p>
  </w:footnote>
  <w:footnote w:type="continuationSeparator" w:id="1">
    <w:p w:rsidR="000176EF" w:rsidRDefault="000176EF" w:rsidP="0092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926A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773BE2">
    <w:pPr>
      <w:pStyle w:val="a5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E" w:rsidRDefault="00926A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0E2"/>
    <w:multiLevelType w:val="hybridMultilevel"/>
    <w:tmpl w:val="C150C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555D7"/>
    <w:multiLevelType w:val="hybridMultilevel"/>
    <w:tmpl w:val="D0CE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A7155C"/>
    <w:multiLevelType w:val="hybridMultilevel"/>
    <w:tmpl w:val="4A40F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D21FC8"/>
    <w:multiLevelType w:val="hybridMultilevel"/>
    <w:tmpl w:val="0C1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C563B"/>
    <w:multiLevelType w:val="hybridMultilevel"/>
    <w:tmpl w:val="DCD0C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3AA"/>
    <w:rsid w:val="000176EF"/>
    <w:rsid w:val="000431F8"/>
    <w:rsid w:val="001263E7"/>
    <w:rsid w:val="00231666"/>
    <w:rsid w:val="002C39C2"/>
    <w:rsid w:val="00383342"/>
    <w:rsid w:val="00420B73"/>
    <w:rsid w:val="004913B7"/>
    <w:rsid w:val="00505DEC"/>
    <w:rsid w:val="00571DE8"/>
    <w:rsid w:val="005E596E"/>
    <w:rsid w:val="00627AF3"/>
    <w:rsid w:val="00773BE2"/>
    <w:rsid w:val="00826DCF"/>
    <w:rsid w:val="0087253E"/>
    <w:rsid w:val="00926ABE"/>
    <w:rsid w:val="0096712D"/>
    <w:rsid w:val="009A1EDD"/>
    <w:rsid w:val="009D73AA"/>
    <w:rsid w:val="00A31EE6"/>
    <w:rsid w:val="00A35A21"/>
    <w:rsid w:val="00A80F6F"/>
    <w:rsid w:val="00B3185A"/>
    <w:rsid w:val="00B95E1A"/>
    <w:rsid w:val="00C47F62"/>
    <w:rsid w:val="00D75223"/>
    <w:rsid w:val="00E54BEA"/>
    <w:rsid w:val="00EF7D07"/>
    <w:rsid w:val="00F1440B"/>
    <w:rsid w:val="00F37E90"/>
    <w:rsid w:val="00F7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3AA"/>
    <w:pPr>
      <w:spacing w:after="0" w:line="240" w:lineRule="auto"/>
    </w:pPr>
  </w:style>
  <w:style w:type="paragraph" w:customStyle="1" w:styleId="ConsPlusNormal">
    <w:name w:val="ConsPlusNormal"/>
    <w:rsid w:val="009D73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9D73AA"/>
  </w:style>
  <w:style w:type="paragraph" w:styleId="a5">
    <w:name w:val="header"/>
    <w:basedOn w:val="a"/>
    <w:link w:val="a6"/>
    <w:uiPriority w:val="99"/>
    <w:semiHidden/>
    <w:unhideWhenUsed/>
    <w:rsid w:val="0092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ABE"/>
  </w:style>
  <w:style w:type="paragraph" w:styleId="a7">
    <w:name w:val="footer"/>
    <w:basedOn w:val="a"/>
    <w:link w:val="a8"/>
    <w:uiPriority w:val="99"/>
    <w:semiHidden/>
    <w:unhideWhenUsed/>
    <w:rsid w:val="0092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ABE"/>
  </w:style>
  <w:style w:type="paragraph" w:styleId="a9">
    <w:name w:val="Normal (Web)"/>
    <w:basedOn w:val="a"/>
    <w:uiPriority w:val="99"/>
    <w:unhideWhenUsed/>
    <w:rsid w:val="00926A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DC6D66F7BEFCCC232BEF9929F1DA56DE671CF76B34B5053B0715345ABB140BCF60DED37FD9319E65925680D5B6BB24370C3ED7843E8CAs2X6G" TargetMode="External"/><Relationship Id="rId13" Type="http://schemas.openxmlformats.org/officeDocument/2006/relationships/image" Target="file:///C:\Users\1C0A~1\AppData\Local\Temp\logo.p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DC6D66F7BEFCCC232BEF9929F1DA564E075CC71BF165A5BE97D5142A4EE57BBBF01EC37FD9310E406207D1C0366B7586EC2F26441E9sCX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DBDC6D66F7BEFCCC232BEF9929F1DA564E075CC71BF165A5BE97D5142A4EE57BBBF01EC37FD9310E406207D1C0366B7586EC2F26441E9sCX2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DC6D66F7BEFCCC232BEF9929F1DA56EE570CC71B54B5053B0715345ABB140BCF60DED37FD9319E65925680D5B6BB24370C3ED7843E8CAs2X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7995-65DF-41F9-8B58-C4951B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Воспитатель</cp:lastModifiedBy>
  <cp:revision>2</cp:revision>
  <cp:lastPrinted>2023-11-15T07:15:00Z</cp:lastPrinted>
  <dcterms:created xsi:type="dcterms:W3CDTF">2023-11-15T23:59:00Z</dcterms:created>
  <dcterms:modified xsi:type="dcterms:W3CDTF">2023-11-15T23:59:00Z</dcterms:modified>
</cp:coreProperties>
</file>