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410" w:rsidRDefault="007E3410" w:rsidP="007E341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E3410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 «Детский сад № 45» г. Уссурийска УГО</w:t>
      </w:r>
    </w:p>
    <w:p w:rsidR="007E3410" w:rsidRDefault="007E3410" w:rsidP="007E34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E3410" w:rsidRDefault="007E3410" w:rsidP="007E3410">
      <w:pPr>
        <w:rPr>
          <w:rFonts w:ascii="Times New Roman" w:hAnsi="Times New Roman" w:cs="Times New Roman"/>
          <w:sz w:val="24"/>
          <w:szCs w:val="24"/>
        </w:rPr>
      </w:pPr>
    </w:p>
    <w:p w:rsidR="007E3410" w:rsidRDefault="007E3410" w:rsidP="007E3410">
      <w:pPr>
        <w:rPr>
          <w:rFonts w:ascii="Times New Roman" w:hAnsi="Times New Roman" w:cs="Times New Roman"/>
          <w:sz w:val="24"/>
          <w:szCs w:val="24"/>
        </w:rPr>
      </w:pPr>
    </w:p>
    <w:p w:rsidR="007E3410" w:rsidRDefault="007E3410" w:rsidP="007E3410">
      <w:r>
        <w:rPr>
          <w:rFonts w:ascii="Times New Roman" w:hAnsi="Times New Roman" w:cs="Times New Roman"/>
          <w:sz w:val="24"/>
          <w:szCs w:val="24"/>
        </w:rPr>
        <w:t>Работа с родителями</w:t>
      </w:r>
    </w:p>
    <w:p w:rsidR="007E3410" w:rsidRDefault="007E3410" w:rsidP="007E3410">
      <w:pPr>
        <w:rPr>
          <w:rFonts w:ascii="Times New Roman" w:hAnsi="Times New Roman" w:cs="Times New Roman"/>
          <w:b/>
          <w:sz w:val="56"/>
          <w:szCs w:val="56"/>
        </w:rPr>
      </w:pPr>
      <w:r w:rsidRPr="007E3410">
        <w:rPr>
          <w:rFonts w:ascii="Times New Roman" w:hAnsi="Times New Roman" w:cs="Times New Roman"/>
          <w:b/>
          <w:sz w:val="56"/>
          <w:szCs w:val="56"/>
        </w:rPr>
        <w:t>Клуб «Вечер</w:t>
      </w:r>
      <w:r>
        <w:rPr>
          <w:rFonts w:ascii="Times New Roman" w:hAnsi="Times New Roman" w:cs="Times New Roman"/>
          <w:b/>
          <w:sz w:val="56"/>
          <w:szCs w:val="56"/>
        </w:rPr>
        <w:t>а</w:t>
      </w:r>
      <w:r w:rsidRPr="007E3410">
        <w:rPr>
          <w:rFonts w:ascii="Times New Roman" w:hAnsi="Times New Roman" w:cs="Times New Roman"/>
          <w:b/>
          <w:sz w:val="56"/>
          <w:szCs w:val="56"/>
        </w:rPr>
        <w:t xml:space="preserve"> семейного чтения»</w:t>
      </w:r>
    </w:p>
    <w:p w:rsidR="007E3410" w:rsidRDefault="007E3410" w:rsidP="007E3410">
      <w:pPr>
        <w:rPr>
          <w:rFonts w:ascii="Times New Roman" w:hAnsi="Times New Roman" w:cs="Times New Roman"/>
          <w:b/>
          <w:sz w:val="56"/>
          <w:szCs w:val="56"/>
        </w:rPr>
      </w:pPr>
    </w:p>
    <w:p w:rsidR="007E3410" w:rsidRDefault="007E3410" w:rsidP="007E3410">
      <w:pPr>
        <w:rPr>
          <w:rFonts w:ascii="Times New Roman" w:hAnsi="Times New Roman" w:cs="Times New Roman"/>
          <w:b/>
          <w:sz w:val="56"/>
          <w:szCs w:val="56"/>
        </w:rPr>
      </w:pPr>
    </w:p>
    <w:p w:rsidR="007E3410" w:rsidRDefault="007E3410" w:rsidP="007E3410">
      <w:pPr>
        <w:rPr>
          <w:rFonts w:ascii="Times New Roman" w:hAnsi="Times New Roman" w:cs="Times New Roman"/>
          <w:b/>
          <w:sz w:val="56"/>
          <w:szCs w:val="56"/>
        </w:rPr>
      </w:pPr>
    </w:p>
    <w:p w:rsidR="007E3410" w:rsidRDefault="007E3410" w:rsidP="007E3410">
      <w:pPr>
        <w:rPr>
          <w:rFonts w:ascii="Times New Roman" w:hAnsi="Times New Roman" w:cs="Times New Roman"/>
          <w:b/>
          <w:sz w:val="56"/>
          <w:szCs w:val="56"/>
        </w:rPr>
      </w:pPr>
    </w:p>
    <w:p w:rsidR="007E3410" w:rsidRDefault="007E3410" w:rsidP="007E3410">
      <w:pPr>
        <w:rPr>
          <w:rFonts w:ascii="Times New Roman" w:hAnsi="Times New Roman" w:cs="Times New Roman"/>
          <w:b/>
          <w:sz w:val="56"/>
          <w:szCs w:val="56"/>
        </w:rPr>
      </w:pPr>
    </w:p>
    <w:p w:rsidR="007E3410" w:rsidRDefault="007E3410" w:rsidP="007E3410">
      <w:pPr>
        <w:rPr>
          <w:rFonts w:ascii="Times New Roman" w:hAnsi="Times New Roman" w:cs="Times New Roman"/>
          <w:b/>
          <w:sz w:val="56"/>
          <w:szCs w:val="56"/>
        </w:rPr>
      </w:pPr>
    </w:p>
    <w:p w:rsidR="007E3410" w:rsidRDefault="007E3410" w:rsidP="007E3410">
      <w:pPr>
        <w:rPr>
          <w:rFonts w:ascii="Times New Roman" w:hAnsi="Times New Roman" w:cs="Times New Roman"/>
          <w:b/>
          <w:sz w:val="56"/>
          <w:szCs w:val="56"/>
        </w:rPr>
      </w:pPr>
    </w:p>
    <w:p w:rsidR="007E3410" w:rsidRDefault="007E3410" w:rsidP="007E341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</w:p>
    <w:p w:rsidR="007E3410" w:rsidRPr="007E3410" w:rsidRDefault="007E3410" w:rsidP="007E341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Чернявская Т.И.</w:t>
      </w:r>
    </w:p>
    <w:p w:rsidR="007E3410" w:rsidRDefault="007E3410" w:rsidP="007E3410"/>
    <w:p w:rsidR="007E3410" w:rsidRDefault="007E3410" w:rsidP="007E3410"/>
    <w:p w:rsidR="007E3410" w:rsidRDefault="007E3410" w:rsidP="007E3410"/>
    <w:p w:rsidR="007E3410" w:rsidRDefault="007E3410" w:rsidP="007E3410"/>
    <w:p w:rsidR="007E3410" w:rsidRDefault="007E3410" w:rsidP="007E3410"/>
    <w:p w:rsidR="007E3410" w:rsidRDefault="007E3410" w:rsidP="007E3410"/>
    <w:p w:rsidR="007E3410" w:rsidRDefault="007E3410" w:rsidP="007E3410"/>
    <w:p w:rsidR="007E3410" w:rsidRDefault="007E3410" w:rsidP="007E3410"/>
    <w:p w:rsidR="007E3410" w:rsidRDefault="007E3410" w:rsidP="007E3410"/>
    <w:p w:rsidR="00BB5667" w:rsidRDefault="007E3410" w:rsidP="007E3410">
      <w:pPr>
        <w:rPr>
          <w:rFonts w:ascii="Times New Roman" w:hAnsi="Times New Roman" w:cs="Times New Roman"/>
          <w:sz w:val="28"/>
          <w:szCs w:val="28"/>
        </w:rPr>
      </w:pPr>
      <w:r w:rsidRPr="005B301D">
        <w:rPr>
          <w:rFonts w:ascii="Times New Roman" w:hAnsi="Times New Roman" w:cs="Times New Roman"/>
          <w:sz w:val="28"/>
          <w:szCs w:val="28"/>
        </w:rPr>
        <w:lastRenderedPageBreak/>
        <w:t>Семейное чтение — это не просто времяпрепровождение, а возможность создать особую атмосферу, укрепить связи и передать детям любовь к книге. Программа клуба вечеров семейного чтения может стать не только увлекательным развлечением, но и важной ступенью на пути к культурному развитию семьи.</w:t>
      </w:r>
    </w:p>
    <w:p w:rsidR="005B301D" w:rsidRDefault="00B958BF" w:rsidP="00B958BF">
      <w:pPr>
        <w:rPr>
          <w:rFonts w:ascii="Times New Roman" w:hAnsi="Times New Roman" w:cs="Times New Roman"/>
          <w:sz w:val="28"/>
          <w:szCs w:val="28"/>
        </w:rPr>
      </w:pPr>
      <w:r w:rsidRPr="00B958BF">
        <w:rPr>
          <w:rFonts w:ascii="Times New Roman" w:hAnsi="Times New Roman" w:cs="Times New Roman"/>
          <w:sz w:val="28"/>
          <w:szCs w:val="28"/>
        </w:rPr>
        <w:t>Семейное чтение становится все более актуальной практикой в современном мире. В условиях динамичного потока информации, когда внимание людей рассредоточено между множеством источников, вечера семейного чтения представляют собой уникальную возможность для сближения членов семьи и развития навыков чтения у детей.</w:t>
      </w:r>
    </w:p>
    <w:p w:rsidR="00B958BF" w:rsidRDefault="00711827" w:rsidP="00B958BF">
      <w:pPr>
        <w:rPr>
          <w:rFonts w:ascii="Times New Roman" w:hAnsi="Times New Roman" w:cs="Times New Roman"/>
          <w:sz w:val="28"/>
          <w:szCs w:val="28"/>
        </w:rPr>
      </w:pPr>
      <w:r w:rsidRPr="00711827">
        <w:rPr>
          <w:rFonts w:ascii="Times New Roman" w:hAnsi="Times New Roman" w:cs="Times New Roman"/>
          <w:sz w:val="28"/>
          <w:szCs w:val="28"/>
        </w:rPr>
        <w:t>Современные исследования показывают, что совместное чтение книг оказывает положительное влияние на психологичес</w:t>
      </w:r>
      <w:r>
        <w:rPr>
          <w:rFonts w:ascii="Times New Roman" w:hAnsi="Times New Roman" w:cs="Times New Roman"/>
          <w:sz w:val="28"/>
          <w:szCs w:val="28"/>
        </w:rPr>
        <w:t>кое состояние детей</w:t>
      </w:r>
      <w:r w:rsidRPr="00711827">
        <w:rPr>
          <w:rFonts w:ascii="Times New Roman" w:hAnsi="Times New Roman" w:cs="Times New Roman"/>
          <w:sz w:val="28"/>
          <w:szCs w:val="28"/>
        </w:rPr>
        <w:t>. Дети, которые читают вместе с родителями, имеют более высокую уверенность в себе и лучше развиты коммуникативные навыки. Поддержка и участие родителей в процессе чтения создают атмосферу доверия и безопасности, что в свою очередь способствует формированию здоровой самооценки у ребенка.</w:t>
      </w:r>
    </w:p>
    <w:p w:rsidR="00711827" w:rsidRDefault="0025799D" w:rsidP="00B958BF">
      <w:pPr>
        <w:rPr>
          <w:rFonts w:ascii="Times New Roman" w:hAnsi="Times New Roman" w:cs="Times New Roman"/>
          <w:sz w:val="28"/>
          <w:szCs w:val="28"/>
        </w:rPr>
      </w:pPr>
      <w:r w:rsidRPr="0025799D">
        <w:rPr>
          <w:rFonts w:ascii="Times New Roman" w:hAnsi="Times New Roman" w:cs="Times New Roman"/>
          <w:sz w:val="28"/>
          <w:szCs w:val="28"/>
        </w:rPr>
        <w:t>В то время как цифровые устройства стали основными источниками информации и развлечений, необходимость в традиционном чтении не уменьшается. Чтение книг способствует развитию воображения и критического мышления, что крайне важно в эпоху информации. Кроме того, культурные традиции, передаваемые через общие вечера чтения, укрепляют семейные узы и создают общие воспоминания, которые будут цениться на протяжении многих лет.</w:t>
      </w:r>
    </w:p>
    <w:p w:rsidR="0025799D" w:rsidRDefault="00231D43" w:rsidP="00B958BF">
      <w:pPr>
        <w:rPr>
          <w:rFonts w:ascii="Times New Roman" w:hAnsi="Times New Roman" w:cs="Times New Roman"/>
          <w:sz w:val="28"/>
          <w:szCs w:val="28"/>
        </w:rPr>
      </w:pPr>
      <w:r w:rsidRPr="00231D43">
        <w:rPr>
          <w:rFonts w:ascii="Times New Roman" w:hAnsi="Times New Roman" w:cs="Times New Roman"/>
          <w:sz w:val="28"/>
          <w:szCs w:val="28"/>
        </w:rPr>
        <w:t>Одна из главных целей вечеров семейного чтения — это формирование интереса к книге и чтению в целом. Учёные утверждают, что активное вовлечение родителей в чтение с детьми значительно увеличивает шансы на то, что ребенок станет любителем книг в будущем. Родители могут делиться своими любимыми произведениями, обсуждать их и вовлекать детей в диалог о сюжете и героях. Это не только стимулирует интерес к чтению, но и развивает навыки критического мышления.</w:t>
      </w:r>
    </w:p>
    <w:p w:rsidR="00F77277" w:rsidRDefault="00F77277" w:rsidP="00B958BF">
      <w:pPr>
        <w:rPr>
          <w:rFonts w:ascii="Times New Roman" w:hAnsi="Times New Roman" w:cs="Times New Roman"/>
          <w:sz w:val="28"/>
          <w:szCs w:val="28"/>
        </w:rPr>
      </w:pPr>
      <w:r w:rsidRPr="00F77277">
        <w:rPr>
          <w:rFonts w:ascii="Times New Roman" w:hAnsi="Times New Roman" w:cs="Times New Roman"/>
          <w:sz w:val="28"/>
          <w:szCs w:val="28"/>
        </w:rPr>
        <w:t>Совместные вечера чтения — это возможность для родителей и детей взаимодействовать на более глубоком уровне. Чтение книг, особенно тех, которые содержат сложные или эмоционально насыщенные темы, позволяет обсуждать важные вопросы, которые могут возникать в жизни. Это помогает родителям лучше понять чувства и переживания своих детей, создавая пространство для открытого диалога.</w:t>
      </w:r>
    </w:p>
    <w:p w:rsidR="00F77277" w:rsidRDefault="00AE7DFD" w:rsidP="00B958BF">
      <w:pPr>
        <w:rPr>
          <w:rFonts w:ascii="Times New Roman" w:hAnsi="Times New Roman" w:cs="Times New Roman"/>
          <w:sz w:val="28"/>
          <w:szCs w:val="28"/>
        </w:rPr>
      </w:pPr>
      <w:r w:rsidRPr="00AE7DFD">
        <w:rPr>
          <w:rFonts w:ascii="Times New Roman" w:hAnsi="Times New Roman" w:cs="Times New Roman"/>
          <w:sz w:val="28"/>
          <w:szCs w:val="28"/>
        </w:rPr>
        <w:t xml:space="preserve">Чтение книг вместе с детьми обогащает их словарный запас и развивает навыки грамотности. Исследования подтвердили, что дети, которые </w:t>
      </w:r>
      <w:r w:rsidRPr="00AE7DFD">
        <w:rPr>
          <w:rFonts w:ascii="Times New Roman" w:hAnsi="Times New Roman" w:cs="Times New Roman"/>
          <w:sz w:val="28"/>
          <w:szCs w:val="28"/>
        </w:rPr>
        <w:lastRenderedPageBreak/>
        <w:t>регулярно читают с родителями, начинают говорить быстрее и используют более широкий спектр слов в своем общении. Чтение различных жанров помогает расширить представления о языке, структуре предложений и стилях написания.</w:t>
      </w:r>
    </w:p>
    <w:p w:rsidR="00AE7DFD" w:rsidRDefault="00AE7DFD" w:rsidP="00B958BF">
      <w:pPr>
        <w:rPr>
          <w:rFonts w:ascii="Times New Roman" w:hAnsi="Times New Roman" w:cs="Times New Roman"/>
          <w:sz w:val="28"/>
          <w:szCs w:val="28"/>
        </w:rPr>
      </w:pPr>
      <w:r w:rsidRPr="00AE7DFD">
        <w:rPr>
          <w:rFonts w:ascii="Times New Roman" w:hAnsi="Times New Roman" w:cs="Times New Roman"/>
          <w:sz w:val="28"/>
          <w:szCs w:val="28"/>
        </w:rPr>
        <w:t xml:space="preserve">Вечера семейного чтения могут стать важной традицией в </w:t>
      </w:r>
      <w:r>
        <w:rPr>
          <w:rFonts w:ascii="Times New Roman" w:hAnsi="Times New Roman" w:cs="Times New Roman"/>
          <w:sz w:val="28"/>
          <w:szCs w:val="28"/>
        </w:rPr>
        <w:t>группе, при активном участии родителей</w:t>
      </w:r>
      <w:r w:rsidRPr="00AE7DFD">
        <w:rPr>
          <w:rFonts w:ascii="Times New Roman" w:hAnsi="Times New Roman" w:cs="Times New Roman"/>
          <w:sz w:val="28"/>
          <w:szCs w:val="28"/>
        </w:rPr>
        <w:t xml:space="preserve">. Регулярное выделение времени на чтение дает детям ощущение стабильности и предсказуемости, что особенно важно в условиях неопределенности. Это создает не только привычку к чтению, но и формирует ожидание приятного времяпрепровождения </w:t>
      </w:r>
      <w:r w:rsidR="008E029E">
        <w:rPr>
          <w:rFonts w:ascii="Times New Roman" w:hAnsi="Times New Roman" w:cs="Times New Roman"/>
          <w:sz w:val="28"/>
          <w:szCs w:val="28"/>
        </w:rPr>
        <w:t>ребят и их родителей</w:t>
      </w:r>
      <w:r w:rsidRPr="00AE7DFD">
        <w:rPr>
          <w:rFonts w:ascii="Times New Roman" w:hAnsi="Times New Roman" w:cs="Times New Roman"/>
          <w:sz w:val="28"/>
          <w:szCs w:val="28"/>
        </w:rPr>
        <w:t>.</w:t>
      </w:r>
    </w:p>
    <w:p w:rsidR="0049357E" w:rsidRDefault="0049357E" w:rsidP="00B958BF">
      <w:pPr>
        <w:rPr>
          <w:rFonts w:ascii="Times New Roman" w:hAnsi="Times New Roman" w:cs="Times New Roman"/>
          <w:sz w:val="28"/>
          <w:szCs w:val="28"/>
        </w:rPr>
      </w:pPr>
      <w:r w:rsidRPr="0049357E">
        <w:rPr>
          <w:rFonts w:ascii="Times New Roman" w:hAnsi="Times New Roman" w:cs="Times New Roman"/>
          <w:sz w:val="28"/>
          <w:szCs w:val="28"/>
        </w:rPr>
        <w:t>Множество детских произведений содержат моральные уроки и жизненные ценности. Через чтение таких книг дети могут не только развлечься, но и научиться важным аспектам жизни, таким как доброта, честность и уважение. Обсуждение моральных дилемм с родителями также способствуют формированию у ребенка понимания правильного и неправильного.</w:t>
      </w:r>
    </w:p>
    <w:p w:rsidR="0049357E" w:rsidRDefault="00CE5A11" w:rsidP="00B958BF">
      <w:pPr>
        <w:rPr>
          <w:rFonts w:ascii="Times New Roman" w:hAnsi="Times New Roman" w:cs="Times New Roman"/>
          <w:sz w:val="28"/>
          <w:szCs w:val="28"/>
        </w:rPr>
      </w:pPr>
      <w:r w:rsidRPr="00CE5A11">
        <w:rPr>
          <w:rFonts w:ascii="Times New Roman" w:hAnsi="Times New Roman" w:cs="Times New Roman"/>
          <w:sz w:val="28"/>
          <w:szCs w:val="28"/>
        </w:rPr>
        <w:t>При выборе книг для чтения важно учитывать возраст и интересы детей. Книги должны быть не только познавательными, но и увлекательными.</w:t>
      </w:r>
    </w:p>
    <w:p w:rsidR="00CE5A11" w:rsidRDefault="00CE5A11" w:rsidP="00B95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ребёнок с родителями на семейном совете выбирают произведение, которое принесут в группу к ребятам.</w:t>
      </w:r>
    </w:p>
    <w:p w:rsidR="00E11DD0" w:rsidRDefault="00E11DD0" w:rsidP="00B958BF">
      <w:pPr>
        <w:rPr>
          <w:rFonts w:ascii="Times New Roman" w:hAnsi="Times New Roman" w:cs="Times New Roman"/>
          <w:sz w:val="28"/>
          <w:szCs w:val="28"/>
        </w:rPr>
      </w:pPr>
      <w:r w:rsidRPr="00E11DD0">
        <w:rPr>
          <w:rFonts w:ascii="Times New Roman" w:hAnsi="Times New Roman" w:cs="Times New Roman"/>
          <w:sz w:val="28"/>
          <w:szCs w:val="28"/>
        </w:rPr>
        <w:t xml:space="preserve">Вечера семейного чтения играют неоценимую роль в воспитании и образовании детей. Они не только развивают интерес к чтению и обогащают словарный запас, но также укрепляют семейные связи и формируют ценности у подрастающего поколения. В условиях изменяющегося мира, где технологии занимают огромную часть жизни, такие традиции становятся </w:t>
      </w:r>
      <w:r>
        <w:rPr>
          <w:rFonts w:ascii="Times New Roman" w:hAnsi="Times New Roman" w:cs="Times New Roman"/>
          <w:sz w:val="28"/>
          <w:szCs w:val="28"/>
        </w:rPr>
        <w:t>особенно важными и актуальными, создают</w:t>
      </w:r>
      <w:r w:rsidRPr="00E11DD0">
        <w:rPr>
          <w:rFonts w:ascii="Times New Roman" w:hAnsi="Times New Roman" w:cs="Times New Roman"/>
          <w:sz w:val="28"/>
          <w:szCs w:val="28"/>
        </w:rPr>
        <w:t xml:space="preserve"> воспоминания, которые останутся с </w:t>
      </w:r>
      <w:r>
        <w:rPr>
          <w:rFonts w:ascii="Times New Roman" w:hAnsi="Times New Roman" w:cs="Times New Roman"/>
          <w:sz w:val="28"/>
          <w:szCs w:val="28"/>
        </w:rPr>
        <w:t>детьми</w:t>
      </w:r>
      <w:r w:rsidRPr="00E11DD0">
        <w:rPr>
          <w:rFonts w:ascii="Times New Roman" w:hAnsi="Times New Roman" w:cs="Times New Roman"/>
          <w:sz w:val="28"/>
          <w:szCs w:val="28"/>
        </w:rPr>
        <w:t xml:space="preserve"> на всю жизнь.</w:t>
      </w:r>
    </w:p>
    <w:p w:rsidR="008E6605" w:rsidRDefault="008E6605" w:rsidP="00B958BF">
      <w:pPr>
        <w:rPr>
          <w:rFonts w:ascii="Times New Roman" w:hAnsi="Times New Roman" w:cs="Times New Roman"/>
          <w:sz w:val="28"/>
          <w:szCs w:val="28"/>
        </w:rPr>
      </w:pPr>
    </w:p>
    <w:p w:rsidR="008E6605" w:rsidRDefault="008E6605" w:rsidP="00B958BF">
      <w:pPr>
        <w:rPr>
          <w:rFonts w:ascii="Times New Roman" w:hAnsi="Times New Roman" w:cs="Times New Roman"/>
          <w:sz w:val="28"/>
          <w:szCs w:val="28"/>
        </w:rPr>
      </w:pPr>
    </w:p>
    <w:p w:rsidR="008E6605" w:rsidRDefault="008E6605" w:rsidP="00B958BF">
      <w:pPr>
        <w:rPr>
          <w:rFonts w:ascii="Times New Roman" w:hAnsi="Times New Roman" w:cs="Times New Roman"/>
          <w:sz w:val="28"/>
          <w:szCs w:val="28"/>
        </w:rPr>
      </w:pPr>
    </w:p>
    <w:p w:rsidR="008E6605" w:rsidRDefault="008E6605" w:rsidP="00B958BF">
      <w:pPr>
        <w:rPr>
          <w:rFonts w:ascii="Times New Roman" w:hAnsi="Times New Roman" w:cs="Times New Roman"/>
          <w:sz w:val="28"/>
          <w:szCs w:val="28"/>
        </w:rPr>
      </w:pPr>
    </w:p>
    <w:p w:rsidR="008E6605" w:rsidRDefault="008E6605" w:rsidP="00B958BF">
      <w:pPr>
        <w:rPr>
          <w:rFonts w:ascii="Times New Roman" w:hAnsi="Times New Roman" w:cs="Times New Roman"/>
          <w:sz w:val="28"/>
          <w:szCs w:val="28"/>
        </w:rPr>
      </w:pPr>
    </w:p>
    <w:p w:rsidR="008E6605" w:rsidRDefault="008E6605" w:rsidP="00B958BF">
      <w:pPr>
        <w:rPr>
          <w:rFonts w:ascii="Times New Roman" w:hAnsi="Times New Roman" w:cs="Times New Roman"/>
          <w:sz w:val="28"/>
          <w:szCs w:val="28"/>
        </w:rPr>
      </w:pPr>
    </w:p>
    <w:p w:rsidR="008E6605" w:rsidRDefault="008E6605" w:rsidP="00B958BF">
      <w:pPr>
        <w:rPr>
          <w:rFonts w:ascii="Times New Roman" w:hAnsi="Times New Roman" w:cs="Times New Roman"/>
          <w:sz w:val="28"/>
          <w:szCs w:val="28"/>
        </w:rPr>
      </w:pPr>
    </w:p>
    <w:p w:rsidR="008E6605" w:rsidRDefault="008E6605" w:rsidP="00B958BF">
      <w:pPr>
        <w:rPr>
          <w:rFonts w:ascii="Times New Roman" w:hAnsi="Times New Roman" w:cs="Times New Roman"/>
          <w:sz w:val="28"/>
          <w:szCs w:val="28"/>
        </w:rPr>
      </w:pPr>
    </w:p>
    <w:p w:rsidR="008E6605" w:rsidRDefault="008E6605" w:rsidP="00B958BF">
      <w:pPr>
        <w:rPr>
          <w:rFonts w:ascii="Times New Roman" w:hAnsi="Times New Roman" w:cs="Times New Roman"/>
          <w:sz w:val="28"/>
          <w:szCs w:val="28"/>
        </w:rPr>
      </w:pPr>
    </w:p>
    <w:p w:rsidR="008E6605" w:rsidRDefault="008E6605" w:rsidP="00B958BF">
      <w:pPr>
        <w:rPr>
          <w:rFonts w:ascii="Times New Roman" w:hAnsi="Times New Roman" w:cs="Times New Roman"/>
          <w:sz w:val="28"/>
          <w:szCs w:val="28"/>
        </w:rPr>
      </w:pPr>
    </w:p>
    <w:p w:rsidR="008E6605" w:rsidRDefault="008E6605" w:rsidP="00B958BF">
      <w:pPr>
        <w:rPr>
          <w:rFonts w:ascii="Times New Roman" w:hAnsi="Times New Roman" w:cs="Times New Roman"/>
          <w:sz w:val="28"/>
          <w:szCs w:val="28"/>
        </w:rPr>
      </w:pPr>
      <w:r w:rsidRPr="008E66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82121" cy="5075606"/>
            <wp:effectExtent l="0" t="0" r="4445" b="0"/>
            <wp:docPr id="1" name="Рисунок 1" descr="C:\Users\Tatoshka\Desktop\цветы\BEye46QreG0AN51shrW7G6vfNTAO25jGQByja4CBdFUFWjxk-sjBDmdeYe9rgCi5v6GzokFGXlvd_9vY1__4Af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oshka\Desktop\цветы\BEye46QreG0AN51shrW7G6vfNTAO25jGQByja4CBdFUFWjxk-sjBDmdeYe9rgCi5v6GzokFGXlvd_9vY1__4Af-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395" cy="508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605" w:rsidRDefault="008E6605" w:rsidP="00B958BF">
      <w:pPr>
        <w:rPr>
          <w:rFonts w:ascii="Times New Roman" w:hAnsi="Times New Roman" w:cs="Times New Roman"/>
          <w:sz w:val="28"/>
          <w:szCs w:val="28"/>
        </w:rPr>
      </w:pPr>
      <w:r w:rsidRPr="008E6605">
        <w:rPr>
          <w:rFonts w:ascii="Times New Roman" w:hAnsi="Times New Roman" w:cs="Times New Roman"/>
          <w:sz w:val="28"/>
          <w:szCs w:val="28"/>
        </w:rPr>
        <w:t>Традиционный вечер семейного чтения. Татьяна Сергеевна прочитала сказку "Человечек из колечек"</w:t>
      </w:r>
    </w:p>
    <w:p w:rsidR="008E6605" w:rsidRDefault="00F46DAF" w:rsidP="00B958BF">
      <w:pPr>
        <w:rPr>
          <w:rFonts w:ascii="Times New Roman" w:hAnsi="Times New Roman" w:cs="Times New Roman"/>
          <w:sz w:val="28"/>
          <w:szCs w:val="28"/>
        </w:rPr>
      </w:pPr>
      <w:r w:rsidRPr="00F46D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68550"/>
            <wp:effectExtent l="0" t="0" r="3175" b="0"/>
            <wp:docPr id="2" name="Рисунок 2" descr="C:\Users\Tatoshka\Desktop\цветы\9I-1H8sxfStiD4eJnNyXqg495LpUe9hQ8rCYqDXqpd5ulIW8Bl9mgu67sjCiu-ocnsxqrJXN5ln6q1gZpuyLB7R-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oshka\Desktop\цветы\9I-1H8sxfStiD4eJnNyXqg495LpUe9hQ8rCYqDXqpd5ulIW8Bl9mgu67sjCiu-ocnsxqrJXN5ln6q1gZpuyLB7R-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A11" w:rsidRDefault="00F46DAF" w:rsidP="00B958BF">
      <w:pPr>
        <w:rPr>
          <w:rFonts w:ascii="Times New Roman" w:hAnsi="Times New Roman" w:cs="Times New Roman"/>
          <w:sz w:val="28"/>
          <w:szCs w:val="28"/>
        </w:rPr>
      </w:pPr>
      <w:r w:rsidRPr="00F46DAF">
        <w:rPr>
          <w:rFonts w:ascii="Times New Roman" w:hAnsi="Times New Roman" w:cs="Times New Roman"/>
          <w:sz w:val="28"/>
          <w:szCs w:val="28"/>
        </w:rPr>
        <w:t>На традиционном вечере семейного чтения Алина Анатольевна прочитала сказку " Мальчик с пальчик"</w:t>
      </w:r>
    </w:p>
    <w:p w:rsidR="00F46DAF" w:rsidRDefault="006D79FF" w:rsidP="00B958BF">
      <w:pPr>
        <w:rPr>
          <w:rFonts w:ascii="Times New Roman" w:hAnsi="Times New Roman" w:cs="Times New Roman"/>
          <w:sz w:val="28"/>
          <w:szCs w:val="28"/>
        </w:rPr>
      </w:pPr>
      <w:r w:rsidRPr="006D79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68550"/>
            <wp:effectExtent l="0" t="0" r="3175" b="0"/>
            <wp:docPr id="3" name="Рисунок 3" descr="C:\Users\Tatoshka\Desktop\цветы\J6P8bokm2hgWilig2kJMXGRQy_AmrJuf4-rFMrN7gDWZUPgAzfi9_NJ8i-khzOEMMjhhpbS_l78wGsumyNmGfHx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oshka\Desktop\цветы\J6P8bokm2hgWilig2kJMXGRQy_AmrJuf4-rFMrN7gDWZUPgAzfi9_NJ8i-khzOEMMjhhpbS_l78wGsumyNmGfHx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9FF" w:rsidRDefault="006D79FF" w:rsidP="00B958BF">
      <w:pPr>
        <w:rPr>
          <w:rFonts w:ascii="Times New Roman" w:hAnsi="Times New Roman" w:cs="Times New Roman"/>
          <w:sz w:val="28"/>
          <w:szCs w:val="28"/>
        </w:rPr>
      </w:pPr>
      <w:r w:rsidRPr="006D79FF">
        <w:rPr>
          <w:rFonts w:ascii="Times New Roman" w:hAnsi="Times New Roman" w:cs="Times New Roman"/>
          <w:sz w:val="28"/>
          <w:szCs w:val="28"/>
        </w:rPr>
        <w:t xml:space="preserve"> Юлия Евгеньевна прочитала сказку "Муха Цокотуха"</w:t>
      </w:r>
    </w:p>
    <w:p w:rsidR="00B112E4" w:rsidRDefault="00B112E4" w:rsidP="00B958BF">
      <w:pPr>
        <w:rPr>
          <w:rFonts w:ascii="Times New Roman" w:hAnsi="Times New Roman" w:cs="Times New Roman"/>
          <w:sz w:val="28"/>
          <w:szCs w:val="28"/>
        </w:rPr>
      </w:pPr>
      <w:r w:rsidRPr="00B112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8775" cy="2443199"/>
            <wp:effectExtent l="0" t="0" r="0" b="0"/>
            <wp:docPr id="4" name="Рисунок 4" descr="C:\Users\Tatoshka\Desktop\цветы\JbVGURTzqayjIwwEBkLUWBi724esFz3etrA9jihdqjvNf0N8eBTd1yqjmuI0M-bfCzmykTqQIRLiw4b-TLNa0v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oshka\Desktop\цветы\JbVGURTzqayjIwwEBkLUWBi724esFz3etrA9jihdqjvNf0N8eBTd1yqjmuI0M-bfCzmykTqQIRLiw4b-TLNa0vA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429" cy="244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2E4" w:rsidRDefault="00B112E4" w:rsidP="00B958BF">
      <w:pPr>
        <w:rPr>
          <w:rFonts w:ascii="Times New Roman" w:hAnsi="Times New Roman" w:cs="Times New Roman"/>
          <w:sz w:val="28"/>
          <w:szCs w:val="28"/>
        </w:rPr>
      </w:pPr>
      <w:r w:rsidRPr="00B112E4">
        <w:rPr>
          <w:rFonts w:ascii="Times New Roman" w:hAnsi="Times New Roman" w:cs="Times New Roman"/>
          <w:sz w:val="28"/>
          <w:szCs w:val="28"/>
        </w:rPr>
        <w:t>Евгения Михайловна прочитала сказку "Сестрица Алёнушка и братец Иванушка"</w:t>
      </w:r>
    </w:p>
    <w:p w:rsidR="00B112E4" w:rsidRDefault="007B3FCC" w:rsidP="00B958BF">
      <w:pPr>
        <w:rPr>
          <w:rFonts w:ascii="Times New Roman" w:hAnsi="Times New Roman" w:cs="Times New Roman"/>
          <w:sz w:val="28"/>
          <w:szCs w:val="28"/>
        </w:rPr>
      </w:pPr>
      <w:r w:rsidRPr="007B3F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2524497"/>
            <wp:effectExtent l="0" t="0" r="0" b="9525"/>
            <wp:docPr id="5" name="Рисунок 5" descr="C:\Users\Tatoshka\Desktop\цветы\L4qUik2mjTJqzKMC_Bt0CNR-ukrTCBINw6AWsPUEKL02E_2fBuVZoY02Egln2iw1w6TRyFlR50gIQXXUcmwyWcY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oshka\Desktop\цветы\L4qUik2mjTJqzKMC_Bt0CNR-ukrTCBINw6AWsPUEKL02E_2fBuVZoY02Egln2iw1w6TRyFlR50gIQXXUcmwyWcY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685" cy="252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9FF" w:rsidRDefault="007B3FCC" w:rsidP="00B958BF">
      <w:pPr>
        <w:rPr>
          <w:rFonts w:ascii="Times New Roman" w:hAnsi="Times New Roman" w:cs="Times New Roman"/>
          <w:sz w:val="28"/>
          <w:szCs w:val="28"/>
        </w:rPr>
      </w:pPr>
      <w:r w:rsidRPr="007B3FCC">
        <w:rPr>
          <w:rFonts w:ascii="Times New Roman" w:hAnsi="Times New Roman" w:cs="Times New Roman"/>
          <w:sz w:val="28"/>
          <w:szCs w:val="28"/>
        </w:rPr>
        <w:t xml:space="preserve">Олеся Александровна прочитала </w:t>
      </w:r>
      <w:r>
        <w:rPr>
          <w:rFonts w:ascii="Times New Roman" w:hAnsi="Times New Roman" w:cs="Times New Roman"/>
          <w:sz w:val="28"/>
          <w:szCs w:val="28"/>
        </w:rPr>
        <w:t>сказку Лаврентьевой</w:t>
      </w:r>
      <w:r w:rsidRPr="007B3FCC">
        <w:rPr>
          <w:rFonts w:ascii="Times New Roman" w:hAnsi="Times New Roman" w:cs="Times New Roman"/>
          <w:sz w:val="28"/>
          <w:szCs w:val="28"/>
        </w:rPr>
        <w:t xml:space="preserve"> "Шиворот -навыворот"</w:t>
      </w:r>
    </w:p>
    <w:sectPr w:rsidR="006D79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D7E"/>
    <w:rsid w:val="000E7D7E"/>
    <w:rsid w:val="00231D43"/>
    <w:rsid w:val="0025799D"/>
    <w:rsid w:val="003D5206"/>
    <w:rsid w:val="0049357E"/>
    <w:rsid w:val="005B301D"/>
    <w:rsid w:val="006D79FF"/>
    <w:rsid w:val="00711827"/>
    <w:rsid w:val="007B3FCC"/>
    <w:rsid w:val="007E3410"/>
    <w:rsid w:val="008E029E"/>
    <w:rsid w:val="008E6605"/>
    <w:rsid w:val="00AE7DFD"/>
    <w:rsid w:val="00B112E4"/>
    <w:rsid w:val="00B71B37"/>
    <w:rsid w:val="00B958BF"/>
    <w:rsid w:val="00BB5667"/>
    <w:rsid w:val="00CE5A11"/>
    <w:rsid w:val="00E11DD0"/>
    <w:rsid w:val="00F46DAF"/>
    <w:rsid w:val="00F77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787B93-5154-46C9-9F11-5EBEF8E66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685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Tatoshka</dc:creator>
  <cp:keywords/>
  <dc:description/>
  <cp:lastModifiedBy>Tatoshka</cp:lastModifiedBy>
  <cp:revision>2</cp:revision>
  <dcterms:created xsi:type="dcterms:W3CDTF">2025-02-24T12:02:00Z</dcterms:created>
  <dcterms:modified xsi:type="dcterms:W3CDTF">2025-02-24T12:02:00Z</dcterms:modified>
</cp:coreProperties>
</file>